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etableauclaire"/>
        <w:tblW w:w="9091" w:type="dxa"/>
        <w:tblLook w:val="04A0" w:firstRow="1" w:lastRow="0" w:firstColumn="1" w:lastColumn="0" w:noHBand="0" w:noVBand="1"/>
      </w:tblPr>
      <w:tblGrid>
        <w:gridCol w:w="9091"/>
      </w:tblGrid>
      <w:tr w:rsidR="00ED5592" w:rsidRPr="004A12B4" w14:paraId="531C0C59" w14:textId="77777777" w:rsidTr="00CC1D76">
        <w:trPr>
          <w:trHeight w:val="836"/>
        </w:trPr>
        <w:tc>
          <w:tcPr>
            <w:tcW w:w="9091" w:type="dxa"/>
          </w:tcPr>
          <w:p w14:paraId="73B5E509" w14:textId="056AEB79" w:rsidR="00CC1D76" w:rsidRPr="00CC1D76" w:rsidRDefault="00CC1D76" w:rsidP="004A12B4">
            <w:pPr>
              <w:jc w:val="center"/>
              <w:rPr>
                <w:rFonts w:ascii="Times New Roman" w:hAnsi="Times New Roman" w:cs="Times New Roman"/>
                <w:b/>
                <w:sz w:val="24"/>
                <w:szCs w:val="24"/>
                <w:u w:val="single"/>
              </w:rPr>
            </w:pPr>
            <w:bookmarkStart w:id="0" w:name="_GoBack"/>
            <w:bookmarkEnd w:id="0"/>
            <w:r w:rsidRPr="00CC1D76">
              <w:rPr>
                <w:rFonts w:ascii="Times New Roman" w:hAnsi="Times New Roman" w:cs="Times New Roman"/>
                <w:b/>
                <w:sz w:val="24"/>
                <w:szCs w:val="24"/>
                <w:u w:val="single"/>
              </w:rPr>
              <w:t>FORMULAIRE À REMPLIR PAR LES AUTORITÉS HIÉRARCHIQUES</w:t>
            </w:r>
            <w:r w:rsidR="00C00918">
              <w:rPr>
                <w:rStyle w:val="Appelnotedebasdep"/>
                <w:rFonts w:ascii="Times New Roman" w:hAnsi="Times New Roman" w:cs="Times New Roman"/>
                <w:b/>
                <w:sz w:val="24"/>
                <w:szCs w:val="24"/>
                <w:u w:val="single"/>
              </w:rPr>
              <w:footnoteReference w:id="1"/>
            </w:r>
            <w:r w:rsidRPr="00CC1D76">
              <w:rPr>
                <w:rFonts w:ascii="Times New Roman" w:hAnsi="Times New Roman" w:cs="Times New Roman"/>
                <w:b/>
                <w:sz w:val="24"/>
                <w:szCs w:val="24"/>
                <w:u w:val="single"/>
              </w:rPr>
              <w:t xml:space="preserve"> </w:t>
            </w:r>
          </w:p>
          <w:p w14:paraId="0EA3DEC3" w14:textId="77777777" w:rsidR="00CC1D76" w:rsidRDefault="00CC1D76" w:rsidP="004A12B4">
            <w:pPr>
              <w:jc w:val="center"/>
              <w:rPr>
                <w:rFonts w:ascii="Times New Roman" w:hAnsi="Times New Roman" w:cs="Times New Roman"/>
                <w:b/>
                <w:sz w:val="24"/>
                <w:szCs w:val="24"/>
                <w:u w:val="single"/>
              </w:rPr>
            </w:pPr>
          </w:p>
          <w:p w14:paraId="4C82DB18" w14:textId="19FE13A2" w:rsidR="004A12B4" w:rsidRPr="00CC1D76" w:rsidRDefault="00DA3683" w:rsidP="00CC1D76">
            <w:pPr>
              <w:jc w:val="center"/>
              <w:rPr>
                <w:rFonts w:ascii="Times New Roman" w:hAnsi="Times New Roman" w:cs="Times New Roman"/>
                <w:b/>
                <w:sz w:val="24"/>
                <w:szCs w:val="24"/>
              </w:rPr>
            </w:pPr>
            <w:r>
              <w:rPr>
                <w:rFonts w:ascii="Times New Roman" w:hAnsi="Times New Roman" w:cs="Times New Roman"/>
                <w:b/>
                <w:sz w:val="24"/>
                <w:szCs w:val="24"/>
              </w:rPr>
              <w:t>MOBILITÉ</w:t>
            </w:r>
            <w:r w:rsidR="007273FB" w:rsidRPr="00CC1D76">
              <w:rPr>
                <w:rFonts w:ascii="Times New Roman" w:hAnsi="Times New Roman" w:cs="Times New Roman"/>
                <w:b/>
                <w:sz w:val="24"/>
                <w:szCs w:val="24"/>
              </w:rPr>
              <w:t xml:space="preserve"> D’UN AGENT </w:t>
            </w:r>
            <w:r>
              <w:rPr>
                <w:rFonts w:ascii="Times New Roman" w:hAnsi="Times New Roman" w:cs="Times New Roman"/>
                <w:b/>
                <w:sz w:val="24"/>
                <w:szCs w:val="24"/>
              </w:rPr>
              <w:t>VERS</w:t>
            </w:r>
            <w:r w:rsidR="007273FB" w:rsidRPr="00CC1D76">
              <w:rPr>
                <w:rFonts w:ascii="Times New Roman" w:hAnsi="Times New Roman" w:cs="Times New Roman"/>
                <w:b/>
                <w:sz w:val="24"/>
                <w:szCs w:val="24"/>
              </w:rPr>
              <w:t xml:space="preserve"> LE SECTEUR PRIVÉ</w:t>
            </w:r>
            <w:r w:rsidR="00CC1D76">
              <w:rPr>
                <w:rStyle w:val="Appelnotedebasdep"/>
                <w:rFonts w:ascii="Times New Roman" w:hAnsi="Times New Roman" w:cs="Times New Roman"/>
                <w:b/>
                <w:sz w:val="24"/>
                <w:szCs w:val="24"/>
              </w:rPr>
              <w:footnoteReference w:id="2"/>
            </w:r>
            <w:r w:rsidR="007273FB" w:rsidRPr="00CC1D76">
              <w:rPr>
                <w:rFonts w:ascii="Times New Roman" w:hAnsi="Times New Roman" w:cs="Times New Roman"/>
                <w:b/>
                <w:sz w:val="24"/>
                <w:szCs w:val="24"/>
              </w:rPr>
              <w:t xml:space="preserve"> </w:t>
            </w:r>
          </w:p>
        </w:tc>
      </w:tr>
    </w:tbl>
    <w:p w14:paraId="761289FF" w14:textId="77777777" w:rsidR="00ED5592" w:rsidRDefault="00ED5592" w:rsidP="004A12B4">
      <w:pPr>
        <w:spacing w:after="0"/>
        <w:rPr>
          <w:rFonts w:ascii="Times New Roman" w:hAnsi="Times New Roman" w:cs="Times New Roman"/>
          <w:sz w:val="24"/>
          <w:szCs w:val="24"/>
        </w:rPr>
      </w:pPr>
    </w:p>
    <w:tbl>
      <w:tblPr>
        <w:tblStyle w:val="Grilledetableauclaire"/>
        <w:tblW w:w="9092" w:type="dxa"/>
        <w:tblLook w:val="04A0" w:firstRow="1" w:lastRow="0" w:firstColumn="1" w:lastColumn="0" w:noHBand="0" w:noVBand="1"/>
      </w:tblPr>
      <w:tblGrid>
        <w:gridCol w:w="9092"/>
      </w:tblGrid>
      <w:tr w:rsidR="004A12B4" w:rsidRPr="004A12B4" w14:paraId="2D38CDC5" w14:textId="77777777" w:rsidTr="004A12B4">
        <w:trPr>
          <w:trHeight w:val="586"/>
        </w:trPr>
        <w:tc>
          <w:tcPr>
            <w:tcW w:w="9092" w:type="dxa"/>
          </w:tcPr>
          <w:p w14:paraId="5B5A31E0" w14:textId="77777777" w:rsidR="004A12B4" w:rsidRPr="004A12B4" w:rsidRDefault="004A12B4" w:rsidP="004A12B4">
            <w:pPr>
              <w:rPr>
                <w:rFonts w:ascii="Times New Roman" w:hAnsi="Times New Roman" w:cs="Times New Roman"/>
                <w:b/>
                <w:sz w:val="16"/>
                <w:szCs w:val="16"/>
              </w:rPr>
            </w:pPr>
          </w:p>
          <w:p w14:paraId="75D23130" w14:textId="77777777" w:rsidR="004A12B4" w:rsidRDefault="004A12B4" w:rsidP="004A12B4">
            <w:pPr>
              <w:rPr>
                <w:rFonts w:ascii="Times New Roman" w:hAnsi="Times New Roman" w:cs="Times New Roman"/>
                <w:b/>
                <w:sz w:val="24"/>
                <w:szCs w:val="24"/>
                <w:u w:val="single"/>
              </w:rPr>
            </w:pPr>
            <w:r>
              <w:rPr>
                <w:rFonts w:ascii="Times New Roman" w:hAnsi="Times New Roman" w:cs="Times New Roman"/>
                <w:b/>
                <w:sz w:val="24"/>
                <w:szCs w:val="24"/>
              </w:rPr>
              <w:t>NOM et prénom de l’agent concerné :  </w:t>
            </w:r>
            <w:r w:rsidRPr="004A12B4">
              <w:rPr>
                <w:rFonts w:ascii="Times New Roman" w:hAnsi="Times New Roman" w:cs="Times New Roman"/>
                <w:b/>
                <w:sz w:val="24"/>
                <w:szCs w:val="24"/>
                <w:u w:val="single"/>
              </w:rPr>
              <w:t xml:space="preserve"> </w:t>
            </w:r>
          </w:p>
          <w:p w14:paraId="1260F8E3" w14:textId="6D116865" w:rsidR="004A12B4" w:rsidRPr="004A12B4" w:rsidRDefault="004A12B4" w:rsidP="004A12B4">
            <w:pPr>
              <w:rPr>
                <w:rFonts w:ascii="Times New Roman" w:hAnsi="Times New Roman" w:cs="Times New Roman"/>
                <w:sz w:val="16"/>
                <w:szCs w:val="16"/>
              </w:rPr>
            </w:pPr>
          </w:p>
        </w:tc>
      </w:tr>
    </w:tbl>
    <w:p w14:paraId="602491CF" w14:textId="77777777" w:rsidR="004A12B4" w:rsidRPr="004A12B4" w:rsidRDefault="004A12B4" w:rsidP="004A12B4">
      <w:pPr>
        <w:spacing w:after="0"/>
        <w:rPr>
          <w:rFonts w:ascii="Times New Roman" w:hAnsi="Times New Roman" w:cs="Times New Roman"/>
          <w:sz w:val="24"/>
          <w:szCs w:val="24"/>
        </w:rPr>
      </w:pPr>
    </w:p>
    <w:tbl>
      <w:tblPr>
        <w:tblStyle w:val="Grilledetableauclaire"/>
        <w:tblW w:w="0" w:type="auto"/>
        <w:tblLook w:val="04A0" w:firstRow="1" w:lastRow="0" w:firstColumn="1" w:lastColumn="0" w:noHBand="0" w:noVBand="1"/>
      </w:tblPr>
      <w:tblGrid>
        <w:gridCol w:w="9062"/>
      </w:tblGrid>
      <w:tr w:rsidR="00C00CDC" w:rsidRPr="004A12B4" w14:paraId="212728EB" w14:textId="77777777" w:rsidTr="00625F00">
        <w:tc>
          <w:tcPr>
            <w:tcW w:w="9062" w:type="dxa"/>
          </w:tcPr>
          <w:p w14:paraId="5AAE2273" w14:textId="24559A07" w:rsidR="00C00CDC" w:rsidRPr="002702B7" w:rsidRDefault="00C00CDC" w:rsidP="00F04DC3">
            <w:pPr>
              <w:jc w:val="both"/>
              <w:rPr>
                <w:rFonts w:ascii="Times New Roman" w:hAnsi="Times New Roman" w:cs="Times New Roman"/>
                <w:b/>
                <w:sz w:val="24"/>
                <w:szCs w:val="24"/>
              </w:rPr>
            </w:pPr>
            <w:r w:rsidRPr="002702B7">
              <w:rPr>
                <w:rFonts w:ascii="Times New Roman" w:hAnsi="Times New Roman" w:cs="Times New Roman"/>
                <w:b/>
                <w:sz w:val="24"/>
                <w:szCs w:val="24"/>
              </w:rPr>
              <w:t>Identification de l’autorité hiérarchique :</w:t>
            </w:r>
          </w:p>
          <w:p w14:paraId="656C76CF" w14:textId="77777777" w:rsidR="00C00CDC" w:rsidRPr="004A12B4" w:rsidRDefault="00C00CDC" w:rsidP="00F04DC3">
            <w:pPr>
              <w:jc w:val="both"/>
              <w:rPr>
                <w:rFonts w:ascii="Times New Roman" w:hAnsi="Times New Roman" w:cs="Times New Roman"/>
                <w:sz w:val="24"/>
                <w:szCs w:val="24"/>
              </w:rPr>
            </w:pPr>
          </w:p>
          <w:p w14:paraId="0D16C5A9" w14:textId="3C4F06C4" w:rsidR="00C00CDC" w:rsidRPr="004A12B4" w:rsidRDefault="004A12B4" w:rsidP="00F04DC3">
            <w:pPr>
              <w:jc w:val="both"/>
              <w:rPr>
                <w:rFonts w:ascii="Times New Roman" w:hAnsi="Times New Roman" w:cs="Times New Roman"/>
                <w:sz w:val="24"/>
                <w:szCs w:val="24"/>
              </w:rPr>
            </w:pPr>
            <w:r w:rsidRPr="004A12B4">
              <w:rPr>
                <w:rFonts w:ascii="Times New Roman" w:hAnsi="Times New Roman" w:cs="Times New Roman"/>
                <w:sz w:val="24"/>
                <w:szCs w:val="24"/>
              </w:rPr>
              <w:t>N</w:t>
            </w:r>
            <w:r>
              <w:rPr>
                <w:rFonts w:ascii="Times New Roman" w:hAnsi="Times New Roman" w:cs="Times New Roman"/>
                <w:sz w:val="24"/>
                <w:szCs w:val="24"/>
              </w:rPr>
              <w:t xml:space="preserve">OM </w:t>
            </w:r>
            <w:r w:rsidR="0057238B">
              <w:rPr>
                <w:rFonts w:ascii="Times New Roman" w:hAnsi="Times New Roman" w:cs="Times New Roman"/>
                <w:sz w:val="24"/>
                <w:szCs w:val="24"/>
              </w:rPr>
              <w:t>et prénom</w:t>
            </w:r>
            <w:r w:rsidR="00AA56D0" w:rsidRPr="004A12B4">
              <w:rPr>
                <w:rFonts w:ascii="Times New Roman" w:hAnsi="Times New Roman" w:cs="Times New Roman"/>
                <w:sz w:val="24"/>
                <w:szCs w:val="24"/>
              </w:rPr>
              <w:t> :</w:t>
            </w:r>
            <w:r w:rsidR="00C00CDC" w:rsidRPr="004A12B4">
              <w:rPr>
                <w:rFonts w:ascii="Times New Roman" w:hAnsi="Times New Roman" w:cs="Times New Roman"/>
                <w:sz w:val="24"/>
                <w:szCs w:val="24"/>
              </w:rPr>
              <w:t xml:space="preserve"> </w:t>
            </w:r>
          </w:p>
          <w:p w14:paraId="3DA98B6F" w14:textId="77777777" w:rsidR="00C00CDC" w:rsidRPr="004A12B4" w:rsidRDefault="00C00CDC" w:rsidP="00F04DC3">
            <w:pPr>
              <w:jc w:val="both"/>
              <w:rPr>
                <w:rFonts w:ascii="Times New Roman" w:hAnsi="Times New Roman" w:cs="Times New Roman"/>
                <w:sz w:val="24"/>
                <w:szCs w:val="24"/>
              </w:rPr>
            </w:pPr>
          </w:p>
          <w:p w14:paraId="0674694D" w14:textId="2B219B46" w:rsidR="00F04DC3" w:rsidRPr="004A12B4" w:rsidRDefault="003A55B6" w:rsidP="004A12B4">
            <w:pPr>
              <w:jc w:val="both"/>
              <w:rPr>
                <w:rFonts w:ascii="Times New Roman" w:hAnsi="Times New Roman" w:cs="Times New Roman"/>
                <w:sz w:val="24"/>
                <w:szCs w:val="24"/>
              </w:rPr>
            </w:pPr>
            <w:r w:rsidRPr="004A12B4">
              <w:rPr>
                <w:rFonts w:ascii="Times New Roman" w:hAnsi="Times New Roman" w:cs="Times New Roman"/>
                <w:sz w:val="24"/>
                <w:szCs w:val="24"/>
              </w:rPr>
              <w:t>Fonctions</w:t>
            </w:r>
            <w:r w:rsidR="00C00CDC" w:rsidRPr="004A12B4">
              <w:rPr>
                <w:rFonts w:ascii="Times New Roman" w:hAnsi="Times New Roman" w:cs="Times New Roman"/>
                <w:sz w:val="24"/>
                <w:szCs w:val="24"/>
              </w:rPr>
              <w:t> :</w:t>
            </w:r>
            <w:r w:rsidR="00AA56D0" w:rsidRPr="004A12B4">
              <w:rPr>
                <w:rFonts w:ascii="Times New Roman" w:hAnsi="Times New Roman" w:cs="Times New Roman"/>
                <w:sz w:val="24"/>
                <w:szCs w:val="24"/>
              </w:rPr>
              <w:t xml:space="preserve"> </w:t>
            </w:r>
          </w:p>
          <w:p w14:paraId="3AF85D81" w14:textId="77777777" w:rsidR="00AA56D0" w:rsidRPr="004A12B4" w:rsidRDefault="00AA56D0" w:rsidP="00F04DC3">
            <w:pPr>
              <w:jc w:val="both"/>
              <w:rPr>
                <w:rFonts w:ascii="Times New Roman" w:hAnsi="Times New Roman" w:cs="Times New Roman"/>
                <w:sz w:val="24"/>
                <w:szCs w:val="24"/>
              </w:rPr>
            </w:pPr>
          </w:p>
          <w:p w14:paraId="6C6CD84D" w14:textId="77777777" w:rsidR="0057238B" w:rsidRDefault="003A55B6" w:rsidP="00F04DC3">
            <w:pPr>
              <w:jc w:val="both"/>
              <w:rPr>
                <w:rFonts w:ascii="Times New Roman" w:hAnsi="Times New Roman" w:cs="Times New Roman"/>
                <w:sz w:val="24"/>
                <w:szCs w:val="24"/>
              </w:rPr>
            </w:pPr>
            <w:r w:rsidRPr="004A12B4">
              <w:rPr>
                <w:rFonts w:ascii="Times New Roman" w:hAnsi="Times New Roman" w:cs="Times New Roman"/>
                <w:sz w:val="24"/>
                <w:szCs w:val="24"/>
              </w:rPr>
              <w:t>Mail professionnel :</w:t>
            </w:r>
          </w:p>
          <w:p w14:paraId="02DAFAB1" w14:textId="77777777" w:rsidR="0057238B" w:rsidRDefault="0057238B" w:rsidP="00F04DC3">
            <w:pPr>
              <w:jc w:val="both"/>
              <w:rPr>
                <w:rFonts w:ascii="Times New Roman" w:hAnsi="Times New Roman" w:cs="Times New Roman"/>
                <w:sz w:val="24"/>
                <w:szCs w:val="24"/>
              </w:rPr>
            </w:pPr>
          </w:p>
          <w:p w14:paraId="4F216D3B" w14:textId="6067331A" w:rsidR="00C00CDC" w:rsidRPr="004A12B4" w:rsidRDefault="003A55B6" w:rsidP="00F04DC3">
            <w:pPr>
              <w:jc w:val="both"/>
              <w:rPr>
                <w:rFonts w:ascii="Times New Roman" w:hAnsi="Times New Roman" w:cs="Times New Roman"/>
                <w:sz w:val="24"/>
                <w:szCs w:val="24"/>
              </w:rPr>
            </w:pPr>
            <w:r w:rsidRPr="004A12B4">
              <w:rPr>
                <w:rFonts w:ascii="Times New Roman" w:hAnsi="Times New Roman" w:cs="Times New Roman"/>
                <w:sz w:val="24"/>
                <w:szCs w:val="24"/>
              </w:rPr>
              <w:t>Téléphone professionnel :</w:t>
            </w:r>
            <w:r w:rsidR="00C00CDC" w:rsidRPr="004A12B4">
              <w:rPr>
                <w:rFonts w:ascii="Times New Roman" w:hAnsi="Times New Roman" w:cs="Times New Roman"/>
                <w:sz w:val="24"/>
                <w:szCs w:val="24"/>
              </w:rPr>
              <w:t> </w:t>
            </w:r>
          </w:p>
          <w:p w14:paraId="4C778B48" w14:textId="77777777" w:rsidR="00C00CDC" w:rsidRPr="004A12B4" w:rsidRDefault="00C00CDC" w:rsidP="004A12B4">
            <w:pPr>
              <w:jc w:val="both"/>
              <w:rPr>
                <w:rFonts w:ascii="Times New Roman" w:hAnsi="Times New Roman" w:cs="Times New Roman"/>
                <w:sz w:val="24"/>
                <w:szCs w:val="24"/>
              </w:rPr>
            </w:pPr>
          </w:p>
        </w:tc>
      </w:tr>
    </w:tbl>
    <w:p w14:paraId="20090253" w14:textId="77777777" w:rsidR="002A584A" w:rsidRDefault="002A584A" w:rsidP="004A12B4">
      <w:pPr>
        <w:pStyle w:val="Paragraphedeliste"/>
        <w:spacing w:after="0"/>
        <w:ind w:left="1080"/>
        <w:jc w:val="both"/>
        <w:rPr>
          <w:rFonts w:ascii="Times New Roman" w:hAnsi="Times New Roman" w:cs="Times New Roman"/>
          <w:b/>
          <w:sz w:val="24"/>
          <w:szCs w:val="24"/>
          <w:u w:val="single"/>
        </w:rPr>
      </w:pPr>
    </w:p>
    <w:p w14:paraId="55008ADC" w14:textId="65F1DA18" w:rsidR="004A12B4" w:rsidRPr="004A12B4" w:rsidRDefault="004A12B4" w:rsidP="004A12B4">
      <w:pPr>
        <w:spacing w:after="0"/>
        <w:jc w:val="both"/>
        <w:rPr>
          <w:rFonts w:ascii="Times New Roman" w:hAnsi="Times New Roman" w:cs="Times New Roman"/>
          <w:color w:val="FF0000"/>
          <w:sz w:val="24"/>
          <w:szCs w:val="24"/>
        </w:rPr>
      </w:pPr>
      <w:r w:rsidRPr="004A12B4">
        <w:rPr>
          <w:rFonts w:ascii="Times New Roman" w:hAnsi="Times New Roman" w:cs="Times New Roman"/>
          <w:color w:val="FF0000"/>
          <w:sz w:val="24"/>
          <w:szCs w:val="24"/>
        </w:rPr>
        <w:t>Important :</w:t>
      </w:r>
      <w:r w:rsidR="00CC1D76">
        <w:rPr>
          <w:rFonts w:ascii="Times New Roman" w:hAnsi="Times New Roman" w:cs="Times New Roman"/>
          <w:color w:val="FF0000"/>
          <w:sz w:val="24"/>
          <w:szCs w:val="24"/>
        </w:rPr>
        <w:t xml:space="preserve"> la transmission des éléments demandés dans le présent document est obligatoire</w:t>
      </w:r>
      <w:r w:rsidR="00CC1D76">
        <w:rPr>
          <w:rStyle w:val="Appelnotedebasdep"/>
          <w:rFonts w:ascii="Times New Roman" w:hAnsi="Times New Roman" w:cs="Times New Roman"/>
          <w:color w:val="FF0000"/>
          <w:sz w:val="24"/>
          <w:szCs w:val="24"/>
        </w:rPr>
        <w:footnoteReference w:id="3"/>
      </w:r>
      <w:r w:rsidR="00CC1D76">
        <w:rPr>
          <w:rFonts w:ascii="Times New Roman" w:hAnsi="Times New Roman" w:cs="Times New Roman"/>
          <w:color w:val="FF0000"/>
          <w:sz w:val="24"/>
          <w:szCs w:val="24"/>
        </w:rPr>
        <w:t xml:space="preserve">. Cette transmission est </w:t>
      </w:r>
      <w:r>
        <w:rPr>
          <w:rFonts w:ascii="Times New Roman" w:hAnsi="Times New Roman" w:cs="Times New Roman"/>
          <w:color w:val="FF0000"/>
          <w:sz w:val="24"/>
          <w:szCs w:val="24"/>
        </w:rPr>
        <w:t xml:space="preserve">de la responsabilité des autorités hiérarchiques. Celles-ci ne sauraient dès lors se borner à reprendre les éléments </w:t>
      </w:r>
      <w:r w:rsidR="00DA3683">
        <w:rPr>
          <w:rFonts w:ascii="Times New Roman" w:hAnsi="Times New Roman" w:cs="Times New Roman"/>
          <w:color w:val="FF0000"/>
          <w:sz w:val="24"/>
          <w:szCs w:val="24"/>
        </w:rPr>
        <w:t xml:space="preserve">transmis ou </w:t>
      </w:r>
      <w:r w:rsidR="00CC1D76">
        <w:rPr>
          <w:rFonts w:ascii="Times New Roman" w:hAnsi="Times New Roman" w:cs="Times New Roman"/>
          <w:color w:val="FF0000"/>
          <w:sz w:val="24"/>
          <w:szCs w:val="24"/>
        </w:rPr>
        <w:t>renseignés</w:t>
      </w:r>
      <w:r>
        <w:rPr>
          <w:rFonts w:ascii="Times New Roman" w:hAnsi="Times New Roman" w:cs="Times New Roman"/>
          <w:color w:val="FF0000"/>
          <w:sz w:val="24"/>
          <w:szCs w:val="24"/>
        </w:rPr>
        <w:t xml:space="preserve"> par l’agent et doivent, en cas de besoin, procéder aux vérifications nécessaires.  </w:t>
      </w:r>
    </w:p>
    <w:p w14:paraId="10DBF902" w14:textId="77777777" w:rsidR="004A12B4" w:rsidRDefault="004A12B4" w:rsidP="004A12B4">
      <w:pPr>
        <w:pStyle w:val="Paragraphedeliste"/>
        <w:spacing w:after="0"/>
        <w:ind w:left="1080"/>
        <w:jc w:val="both"/>
        <w:rPr>
          <w:rFonts w:ascii="Times New Roman" w:hAnsi="Times New Roman" w:cs="Times New Roman"/>
          <w:b/>
          <w:sz w:val="24"/>
          <w:szCs w:val="24"/>
          <w:u w:val="single"/>
        </w:rPr>
      </w:pPr>
    </w:p>
    <w:p w14:paraId="6160F773" w14:textId="56A1983A" w:rsidR="00C00CDC" w:rsidRPr="004A12B4" w:rsidRDefault="00C97B7B" w:rsidP="004A12B4">
      <w:pPr>
        <w:pStyle w:val="Paragraphedeliste"/>
        <w:numPr>
          <w:ilvl w:val="0"/>
          <w:numId w:val="7"/>
        </w:numPr>
        <w:spacing w:after="240"/>
        <w:jc w:val="both"/>
        <w:rPr>
          <w:rFonts w:ascii="Times New Roman" w:hAnsi="Times New Roman" w:cs="Times New Roman"/>
          <w:b/>
          <w:sz w:val="24"/>
          <w:szCs w:val="24"/>
          <w:u w:val="single"/>
        </w:rPr>
      </w:pPr>
      <w:r w:rsidRPr="004A12B4">
        <w:rPr>
          <w:rFonts w:ascii="Times New Roman" w:hAnsi="Times New Roman" w:cs="Times New Roman"/>
          <w:b/>
          <w:sz w:val="24"/>
          <w:szCs w:val="24"/>
          <w:u w:val="single"/>
        </w:rPr>
        <w:t xml:space="preserve">DESCRIPTION DES FONCTIONS </w:t>
      </w:r>
      <w:r w:rsidR="00FC0C8D">
        <w:rPr>
          <w:rFonts w:ascii="Times New Roman" w:hAnsi="Times New Roman" w:cs="Times New Roman"/>
          <w:b/>
          <w:sz w:val="24"/>
          <w:szCs w:val="24"/>
          <w:u w:val="single"/>
        </w:rPr>
        <w:t xml:space="preserve">PUBLIQUES </w:t>
      </w:r>
      <w:r w:rsidRPr="004A12B4">
        <w:rPr>
          <w:rFonts w:ascii="Times New Roman" w:hAnsi="Times New Roman" w:cs="Times New Roman"/>
          <w:b/>
          <w:sz w:val="24"/>
          <w:szCs w:val="24"/>
          <w:u w:val="single"/>
        </w:rPr>
        <w:t>EXERCÉ</w:t>
      </w:r>
      <w:r w:rsidR="00C00CDC" w:rsidRPr="004A12B4">
        <w:rPr>
          <w:rFonts w:ascii="Times New Roman" w:hAnsi="Times New Roman" w:cs="Times New Roman"/>
          <w:b/>
          <w:sz w:val="24"/>
          <w:szCs w:val="24"/>
          <w:u w:val="single"/>
        </w:rPr>
        <w:t>ES PAR L’AGENT</w:t>
      </w:r>
    </w:p>
    <w:p w14:paraId="0385E193" w14:textId="77777777" w:rsidR="002A584A" w:rsidRPr="004A12B4" w:rsidRDefault="002A584A" w:rsidP="002A584A">
      <w:pPr>
        <w:jc w:val="both"/>
        <w:rPr>
          <w:rFonts w:ascii="Times New Roman" w:hAnsi="Times New Roman" w:cs="Times New Roman"/>
          <w:sz w:val="24"/>
          <w:szCs w:val="24"/>
        </w:rPr>
      </w:pPr>
      <w:r w:rsidRPr="004A12B4">
        <w:rPr>
          <w:rFonts w:ascii="Times New Roman" w:hAnsi="Times New Roman" w:cs="Times New Roman"/>
          <w:sz w:val="24"/>
          <w:szCs w:val="24"/>
        </w:rPr>
        <w:t>Intitulé du poste occupé :</w:t>
      </w:r>
    </w:p>
    <w:p w14:paraId="6001E299" w14:textId="17F64C2C" w:rsidR="00C00CDC" w:rsidRDefault="002A584A" w:rsidP="004A12B4">
      <w:pPr>
        <w:jc w:val="both"/>
        <w:rPr>
          <w:rFonts w:ascii="Times New Roman" w:hAnsi="Times New Roman" w:cs="Times New Roman"/>
          <w:sz w:val="24"/>
          <w:szCs w:val="24"/>
        </w:rPr>
      </w:pPr>
      <w:r w:rsidRPr="004A12B4">
        <w:rPr>
          <w:rFonts w:ascii="Times New Roman" w:hAnsi="Times New Roman" w:cs="Times New Roman"/>
          <w:sz w:val="24"/>
          <w:szCs w:val="24"/>
        </w:rPr>
        <w:t>Dates de début et de fin de fonctions :</w:t>
      </w:r>
    </w:p>
    <w:p w14:paraId="2B3E8ED5" w14:textId="6EFA250E" w:rsidR="002A584A" w:rsidRPr="004A12B4" w:rsidRDefault="002A584A" w:rsidP="004A12B4">
      <w:pPr>
        <w:jc w:val="both"/>
        <w:rPr>
          <w:rFonts w:ascii="Times New Roman" w:hAnsi="Times New Roman" w:cs="Times New Roman"/>
          <w:sz w:val="24"/>
          <w:szCs w:val="24"/>
        </w:rPr>
      </w:pPr>
      <w:r>
        <w:rPr>
          <w:rFonts w:ascii="Times New Roman" w:hAnsi="Times New Roman" w:cs="Times New Roman"/>
          <w:sz w:val="24"/>
          <w:szCs w:val="24"/>
        </w:rPr>
        <w:t xml:space="preserve">Description détaillée des fonctions : </w:t>
      </w:r>
    </w:p>
    <w:p w14:paraId="57425592" w14:textId="77777777" w:rsidR="003F02D1" w:rsidRDefault="003F02D1" w:rsidP="004A12B4">
      <w:pPr>
        <w:jc w:val="both"/>
        <w:rPr>
          <w:rFonts w:ascii="Times New Roman" w:hAnsi="Times New Roman" w:cs="Times New Roman"/>
        </w:rPr>
      </w:pPr>
    </w:p>
    <w:p w14:paraId="26D9B0B6" w14:textId="77777777" w:rsidR="003F02D1" w:rsidRDefault="003F02D1" w:rsidP="004A12B4">
      <w:pPr>
        <w:jc w:val="both"/>
        <w:rPr>
          <w:rFonts w:ascii="Times New Roman" w:hAnsi="Times New Roman" w:cs="Times New Roman"/>
        </w:rPr>
      </w:pPr>
    </w:p>
    <w:p w14:paraId="1978308D" w14:textId="5C329FDE" w:rsidR="004A12B4" w:rsidRDefault="004A12B4" w:rsidP="004A12B4">
      <w:pPr>
        <w:jc w:val="both"/>
        <w:rPr>
          <w:rFonts w:ascii="Times New Roman" w:hAnsi="Times New Roman" w:cs="Times New Roman"/>
        </w:rPr>
      </w:pPr>
    </w:p>
    <w:p w14:paraId="1D2BE397" w14:textId="37C6C676" w:rsidR="00C00918" w:rsidRDefault="00C00918" w:rsidP="004A12B4">
      <w:pPr>
        <w:jc w:val="both"/>
        <w:rPr>
          <w:rFonts w:ascii="Times New Roman" w:hAnsi="Times New Roman" w:cs="Times New Roman"/>
        </w:rPr>
      </w:pPr>
    </w:p>
    <w:p w14:paraId="5FB875F5" w14:textId="429210B8" w:rsidR="00C00918" w:rsidRDefault="00C00918" w:rsidP="004A12B4">
      <w:pPr>
        <w:jc w:val="both"/>
        <w:rPr>
          <w:rFonts w:ascii="Times New Roman" w:hAnsi="Times New Roman" w:cs="Times New Roman"/>
        </w:rPr>
      </w:pPr>
    </w:p>
    <w:p w14:paraId="6487A1ED" w14:textId="77777777" w:rsidR="00C00918" w:rsidRDefault="00C00918" w:rsidP="004A12B4">
      <w:pPr>
        <w:jc w:val="both"/>
        <w:rPr>
          <w:rFonts w:ascii="Times New Roman" w:hAnsi="Times New Roman" w:cs="Times New Roman"/>
        </w:rPr>
      </w:pPr>
    </w:p>
    <w:p w14:paraId="32EB618C" w14:textId="77777777" w:rsidR="004A12B4" w:rsidRDefault="004A12B4" w:rsidP="004A12B4">
      <w:pPr>
        <w:jc w:val="both"/>
        <w:rPr>
          <w:rFonts w:ascii="Times New Roman" w:hAnsi="Times New Roman" w:cs="Times New Roman"/>
        </w:rPr>
      </w:pPr>
    </w:p>
    <w:p w14:paraId="21AC9E64" w14:textId="77777777" w:rsidR="00C00CDC" w:rsidRPr="004A12B4" w:rsidRDefault="00C00CDC" w:rsidP="004A12B4">
      <w:pPr>
        <w:numPr>
          <w:ilvl w:val="0"/>
          <w:numId w:val="7"/>
        </w:numPr>
        <w:jc w:val="both"/>
        <w:rPr>
          <w:rFonts w:ascii="Times New Roman" w:hAnsi="Times New Roman" w:cs="Times New Roman"/>
          <w:b/>
          <w:sz w:val="24"/>
          <w:szCs w:val="24"/>
          <w:u w:val="single"/>
        </w:rPr>
      </w:pPr>
      <w:r w:rsidRPr="004A12B4">
        <w:rPr>
          <w:rFonts w:ascii="Times New Roman" w:hAnsi="Times New Roman" w:cs="Times New Roman"/>
          <w:b/>
          <w:sz w:val="24"/>
          <w:szCs w:val="24"/>
          <w:u w:val="single"/>
        </w:rPr>
        <w:lastRenderedPageBreak/>
        <w:t>LIENS ENTRE LES ANCIENNES F</w:t>
      </w:r>
      <w:r w:rsidR="00C97B7B" w:rsidRPr="004A12B4">
        <w:rPr>
          <w:rFonts w:ascii="Times New Roman" w:hAnsi="Times New Roman" w:cs="Times New Roman"/>
          <w:b/>
          <w:sz w:val="24"/>
          <w:szCs w:val="24"/>
          <w:u w:val="single"/>
        </w:rPr>
        <w:t>ONCTIONS PUBLIQUES ET L’ACTIVITÉ PRIVÉE ENVISAGÉ</w:t>
      </w:r>
      <w:r w:rsidRPr="004A12B4">
        <w:rPr>
          <w:rFonts w:ascii="Times New Roman" w:hAnsi="Times New Roman" w:cs="Times New Roman"/>
          <w:b/>
          <w:sz w:val="24"/>
          <w:szCs w:val="24"/>
          <w:u w:val="single"/>
        </w:rPr>
        <w:t>E</w:t>
      </w:r>
    </w:p>
    <w:p w14:paraId="5C689472" w14:textId="0E4F9FB2" w:rsidR="004D06B3" w:rsidRPr="004A12B4" w:rsidRDefault="00990CD4" w:rsidP="00C00CDC">
      <w:pPr>
        <w:jc w:val="both"/>
        <w:rPr>
          <w:rFonts w:ascii="Times New Roman" w:hAnsi="Times New Roman" w:cs="Times New Roman"/>
          <w:sz w:val="24"/>
          <w:szCs w:val="24"/>
        </w:rPr>
      </w:pPr>
      <w:r w:rsidRPr="004A12B4">
        <w:rPr>
          <w:rFonts w:ascii="Times New Roman" w:hAnsi="Times New Roman" w:cs="Times New Roman"/>
          <w:sz w:val="24"/>
          <w:szCs w:val="24"/>
        </w:rPr>
        <w:t>Veuillez indiquer</w:t>
      </w:r>
      <w:r w:rsidR="004D06B3" w:rsidRPr="004A12B4">
        <w:rPr>
          <w:rFonts w:ascii="Times New Roman" w:hAnsi="Times New Roman" w:cs="Times New Roman"/>
          <w:sz w:val="24"/>
          <w:szCs w:val="24"/>
        </w:rPr>
        <w:t xml:space="preserve"> ici, </w:t>
      </w:r>
      <w:r w:rsidR="004D06B3" w:rsidRPr="004A12B4">
        <w:rPr>
          <w:rFonts w:ascii="Times New Roman" w:hAnsi="Times New Roman" w:cs="Times New Roman"/>
          <w:b/>
          <w:color w:val="C00000"/>
          <w:sz w:val="24"/>
          <w:szCs w:val="24"/>
          <w:u w:val="single"/>
        </w:rPr>
        <w:t>de manière exhaustive, l</w:t>
      </w:r>
      <w:r w:rsidRPr="004A12B4">
        <w:rPr>
          <w:rFonts w:ascii="Times New Roman" w:hAnsi="Times New Roman" w:cs="Times New Roman"/>
          <w:b/>
          <w:color w:val="C00000"/>
          <w:sz w:val="24"/>
          <w:szCs w:val="24"/>
          <w:u w:val="single"/>
        </w:rPr>
        <w:t xml:space="preserve">es </w:t>
      </w:r>
      <w:r w:rsidR="009B0A0B" w:rsidRPr="004A12B4">
        <w:rPr>
          <w:rFonts w:ascii="Times New Roman" w:hAnsi="Times New Roman" w:cs="Times New Roman"/>
          <w:b/>
          <w:color w:val="C00000"/>
          <w:sz w:val="24"/>
          <w:szCs w:val="24"/>
          <w:u w:val="single"/>
        </w:rPr>
        <w:t>liens</w:t>
      </w:r>
      <w:r w:rsidRPr="004A12B4">
        <w:rPr>
          <w:rFonts w:ascii="Times New Roman" w:hAnsi="Times New Roman" w:cs="Times New Roman"/>
          <w:b/>
          <w:color w:val="C00000"/>
          <w:sz w:val="24"/>
          <w:szCs w:val="24"/>
          <w:u w:val="single"/>
        </w:rPr>
        <w:t>, de quelque nature que ce soit</w:t>
      </w:r>
      <w:r w:rsidRPr="004A12B4">
        <w:rPr>
          <w:rFonts w:ascii="Times New Roman" w:hAnsi="Times New Roman" w:cs="Times New Roman"/>
          <w:sz w:val="24"/>
          <w:szCs w:val="24"/>
        </w:rPr>
        <w:t>,</w:t>
      </w:r>
      <w:r w:rsidR="004D06B3" w:rsidRPr="004A12B4">
        <w:rPr>
          <w:rFonts w:ascii="Times New Roman" w:hAnsi="Times New Roman" w:cs="Times New Roman"/>
          <w:sz w:val="24"/>
          <w:szCs w:val="24"/>
        </w:rPr>
        <w:t xml:space="preserve"> que l’intéressé a entretenus, dans le cadre de ses fonctions, </w:t>
      </w:r>
      <w:r w:rsidRPr="004A12B4">
        <w:rPr>
          <w:rFonts w:ascii="Times New Roman" w:hAnsi="Times New Roman" w:cs="Times New Roman"/>
          <w:sz w:val="24"/>
          <w:szCs w:val="24"/>
        </w:rPr>
        <w:t xml:space="preserve">avec la structure </w:t>
      </w:r>
      <w:r w:rsidR="009374DC" w:rsidRPr="004A12B4">
        <w:rPr>
          <w:rFonts w:ascii="Times New Roman" w:hAnsi="Times New Roman" w:cs="Times New Roman"/>
          <w:sz w:val="24"/>
          <w:szCs w:val="24"/>
        </w:rPr>
        <w:t>qu’il souhaite rejoindre</w:t>
      </w:r>
      <w:r w:rsidR="00E806A8" w:rsidRPr="004A12B4">
        <w:rPr>
          <w:rFonts w:ascii="Times New Roman" w:hAnsi="Times New Roman" w:cs="Times New Roman"/>
          <w:sz w:val="24"/>
          <w:szCs w:val="24"/>
        </w:rPr>
        <w:t xml:space="preserve"> ou toute entreprise du même groupe au sens de l’article 432-13 du code pénal</w:t>
      </w:r>
      <w:r w:rsidR="004D06B3" w:rsidRPr="004A12B4">
        <w:rPr>
          <w:rFonts w:ascii="Times New Roman" w:hAnsi="Times New Roman" w:cs="Times New Roman"/>
          <w:sz w:val="24"/>
          <w:szCs w:val="24"/>
        </w:rPr>
        <w:t xml:space="preserve"> (30 % de capital commun)</w:t>
      </w:r>
      <w:r w:rsidR="009374DC" w:rsidRPr="004A12B4">
        <w:rPr>
          <w:rFonts w:ascii="Times New Roman" w:hAnsi="Times New Roman" w:cs="Times New Roman"/>
          <w:sz w:val="24"/>
          <w:szCs w:val="24"/>
        </w:rPr>
        <w:t xml:space="preserve">. </w:t>
      </w:r>
    </w:p>
    <w:p w14:paraId="135B64F6" w14:textId="1D7013C6" w:rsidR="009B0A0B" w:rsidRDefault="004D06B3" w:rsidP="004A12B4">
      <w:pPr>
        <w:jc w:val="both"/>
        <w:rPr>
          <w:rFonts w:ascii="Times New Roman" w:hAnsi="Times New Roman" w:cs="Times New Roman"/>
          <w:sz w:val="24"/>
          <w:szCs w:val="24"/>
        </w:rPr>
      </w:pPr>
      <w:r w:rsidRPr="004A12B4">
        <w:rPr>
          <w:rFonts w:ascii="Times New Roman" w:hAnsi="Times New Roman" w:cs="Times New Roman"/>
          <w:sz w:val="24"/>
          <w:szCs w:val="24"/>
        </w:rPr>
        <w:t xml:space="preserve">Veuillez préciser </w:t>
      </w:r>
      <w:r w:rsidR="009B0A0B" w:rsidRPr="004A12B4">
        <w:rPr>
          <w:rFonts w:ascii="Times New Roman" w:hAnsi="Times New Roman" w:cs="Times New Roman"/>
          <w:sz w:val="24"/>
          <w:szCs w:val="24"/>
        </w:rPr>
        <w:t>la nature de ces liens</w:t>
      </w:r>
      <w:r w:rsidRPr="004A12B4">
        <w:rPr>
          <w:rFonts w:ascii="Times New Roman" w:hAnsi="Times New Roman" w:cs="Times New Roman"/>
          <w:sz w:val="24"/>
          <w:szCs w:val="24"/>
        </w:rPr>
        <w:t xml:space="preserve"> et</w:t>
      </w:r>
      <w:r w:rsidR="009B0A0B" w:rsidRPr="004A12B4">
        <w:rPr>
          <w:rFonts w:ascii="Times New Roman" w:hAnsi="Times New Roman" w:cs="Times New Roman"/>
          <w:sz w:val="24"/>
          <w:szCs w:val="24"/>
        </w:rPr>
        <w:t xml:space="preserve"> à quel titre et dans quel contexte </w:t>
      </w:r>
      <w:r w:rsidRPr="004A12B4">
        <w:rPr>
          <w:rFonts w:ascii="Times New Roman" w:hAnsi="Times New Roman" w:cs="Times New Roman"/>
          <w:sz w:val="24"/>
          <w:szCs w:val="24"/>
        </w:rPr>
        <w:t>ils se sont noués</w:t>
      </w:r>
      <w:r w:rsidR="009B0A0B" w:rsidRPr="004A12B4">
        <w:rPr>
          <w:rFonts w:ascii="Times New Roman" w:hAnsi="Times New Roman" w:cs="Times New Roman"/>
          <w:sz w:val="24"/>
          <w:szCs w:val="24"/>
        </w:rPr>
        <w:t xml:space="preserve">. </w:t>
      </w:r>
    </w:p>
    <w:p w14:paraId="6FB3462E" w14:textId="0E20074A" w:rsidR="003D1608" w:rsidRPr="004A12B4" w:rsidRDefault="003D1608" w:rsidP="004A12B4">
      <w:pPr>
        <w:jc w:val="both"/>
        <w:rPr>
          <w:rFonts w:ascii="Times New Roman" w:hAnsi="Times New Roman" w:cs="Times New Roman"/>
          <w:sz w:val="24"/>
          <w:szCs w:val="24"/>
        </w:rPr>
      </w:pPr>
      <w:r>
        <w:rPr>
          <w:rFonts w:ascii="Times New Roman" w:hAnsi="Times New Roman" w:cs="Times New Roman"/>
          <w:sz w:val="24"/>
          <w:szCs w:val="24"/>
        </w:rPr>
        <w:t xml:space="preserve">Ces liens ne se limitent pas aux contacts directs. Ils incluent aussi tous les travaux portant sur ces structures réalisés par l’agent dans le cadre de ses fonctions, même s’ils n’ont pas impliqué de lien avec celles-ci.    </w:t>
      </w:r>
    </w:p>
    <w:p w14:paraId="5DDB0647" w14:textId="3F66EF75" w:rsidR="009374DC" w:rsidRPr="004A12B4" w:rsidRDefault="004D06B3" w:rsidP="004A12B4">
      <w:pPr>
        <w:spacing w:after="0"/>
        <w:jc w:val="both"/>
        <w:rPr>
          <w:rFonts w:ascii="Times New Roman" w:hAnsi="Times New Roman" w:cs="Times New Roman"/>
          <w:sz w:val="24"/>
          <w:szCs w:val="24"/>
        </w:rPr>
      </w:pPr>
      <w:r w:rsidRPr="004A12B4">
        <w:rPr>
          <w:rFonts w:ascii="Times New Roman" w:hAnsi="Times New Roman" w:cs="Times New Roman"/>
          <w:sz w:val="24"/>
          <w:szCs w:val="24"/>
        </w:rPr>
        <w:t>En l’absence de lien</w:t>
      </w:r>
      <w:r w:rsidR="009374DC" w:rsidRPr="004A12B4">
        <w:rPr>
          <w:rFonts w:ascii="Times New Roman" w:hAnsi="Times New Roman" w:cs="Times New Roman"/>
          <w:sz w:val="24"/>
          <w:szCs w:val="24"/>
        </w:rPr>
        <w:t>, veuillez l’indiquer expressément.</w:t>
      </w:r>
    </w:p>
    <w:p w14:paraId="671CF89E" w14:textId="77777777" w:rsidR="00CC1D76" w:rsidRDefault="00CC1D76" w:rsidP="004A12B4">
      <w:pPr>
        <w:spacing w:after="0"/>
        <w:jc w:val="both"/>
        <w:rPr>
          <w:rFonts w:ascii="Times New Roman" w:hAnsi="Times New Roman" w:cs="Times New Roman"/>
          <w:sz w:val="24"/>
          <w:szCs w:val="24"/>
        </w:rPr>
      </w:pPr>
    </w:p>
    <w:p w14:paraId="6AFD2D8C" w14:textId="13D6296E" w:rsidR="00731EBC" w:rsidRDefault="00731EBC" w:rsidP="004A12B4">
      <w:pPr>
        <w:spacing w:after="0"/>
        <w:jc w:val="both"/>
        <w:rPr>
          <w:rFonts w:ascii="Times New Roman" w:hAnsi="Times New Roman" w:cs="Times New Roman"/>
          <w:sz w:val="24"/>
          <w:szCs w:val="24"/>
        </w:rPr>
      </w:pPr>
      <w:r>
        <w:rPr>
          <w:rFonts w:ascii="Times New Roman" w:hAnsi="Times New Roman" w:cs="Times New Roman"/>
          <w:sz w:val="24"/>
          <w:szCs w:val="24"/>
        </w:rPr>
        <w:t xml:space="preserve">Description des liens : </w:t>
      </w:r>
    </w:p>
    <w:p w14:paraId="5D7ABA83" w14:textId="77777777" w:rsidR="00CC1D76" w:rsidRDefault="00CC1D76" w:rsidP="004A12B4">
      <w:pPr>
        <w:spacing w:after="0"/>
        <w:jc w:val="both"/>
        <w:rPr>
          <w:rFonts w:ascii="Times New Roman" w:hAnsi="Times New Roman" w:cs="Times New Roman"/>
          <w:sz w:val="24"/>
          <w:szCs w:val="24"/>
        </w:rPr>
      </w:pPr>
    </w:p>
    <w:p w14:paraId="485209C2" w14:textId="77777777" w:rsidR="00CC1D76" w:rsidRDefault="00CC1D76" w:rsidP="004A12B4">
      <w:pPr>
        <w:spacing w:after="0"/>
        <w:jc w:val="both"/>
        <w:rPr>
          <w:rFonts w:ascii="Times New Roman" w:hAnsi="Times New Roman" w:cs="Times New Roman"/>
          <w:sz w:val="24"/>
          <w:szCs w:val="24"/>
        </w:rPr>
      </w:pPr>
    </w:p>
    <w:p w14:paraId="0E4D2CF9" w14:textId="77777777" w:rsidR="00CC1D76" w:rsidRDefault="00CC1D76" w:rsidP="004A12B4">
      <w:pPr>
        <w:spacing w:after="0"/>
        <w:jc w:val="both"/>
        <w:rPr>
          <w:rFonts w:ascii="Times New Roman" w:hAnsi="Times New Roman" w:cs="Times New Roman"/>
          <w:sz w:val="24"/>
          <w:szCs w:val="24"/>
        </w:rPr>
      </w:pPr>
    </w:p>
    <w:p w14:paraId="41C30999" w14:textId="77777777" w:rsidR="00CC1D76" w:rsidRDefault="00CC1D76" w:rsidP="004A12B4">
      <w:pPr>
        <w:spacing w:after="0"/>
        <w:jc w:val="both"/>
        <w:rPr>
          <w:rFonts w:ascii="Times New Roman" w:hAnsi="Times New Roman" w:cs="Times New Roman"/>
          <w:sz w:val="24"/>
          <w:szCs w:val="24"/>
        </w:rPr>
      </w:pPr>
    </w:p>
    <w:p w14:paraId="725414CF" w14:textId="77777777" w:rsidR="00CC1D76" w:rsidRDefault="00CC1D76" w:rsidP="004A12B4">
      <w:pPr>
        <w:spacing w:after="0"/>
        <w:jc w:val="both"/>
        <w:rPr>
          <w:rFonts w:ascii="Times New Roman" w:hAnsi="Times New Roman" w:cs="Times New Roman"/>
          <w:sz w:val="24"/>
          <w:szCs w:val="24"/>
        </w:rPr>
      </w:pPr>
    </w:p>
    <w:p w14:paraId="1EAF4E6D" w14:textId="77777777" w:rsidR="00CC1D76" w:rsidRDefault="00CC1D76" w:rsidP="004A12B4">
      <w:pPr>
        <w:spacing w:after="0"/>
        <w:jc w:val="both"/>
        <w:rPr>
          <w:rFonts w:ascii="Times New Roman" w:hAnsi="Times New Roman" w:cs="Times New Roman"/>
          <w:sz w:val="24"/>
          <w:szCs w:val="24"/>
        </w:rPr>
      </w:pPr>
    </w:p>
    <w:p w14:paraId="46605D93" w14:textId="77777777" w:rsidR="00CC1D76" w:rsidRDefault="00CC1D76" w:rsidP="004A12B4">
      <w:pPr>
        <w:spacing w:after="0"/>
        <w:jc w:val="both"/>
        <w:rPr>
          <w:rFonts w:ascii="Times New Roman" w:hAnsi="Times New Roman" w:cs="Times New Roman"/>
          <w:sz w:val="24"/>
          <w:szCs w:val="24"/>
        </w:rPr>
      </w:pPr>
    </w:p>
    <w:p w14:paraId="79F2B028" w14:textId="77777777" w:rsidR="00CC1D76" w:rsidRDefault="00CC1D76" w:rsidP="004A12B4">
      <w:pPr>
        <w:spacing w:after="0"/>
        <w:jc w:val="both"/>
        <w:rPr>
          <w:rFonts w:ascii="Times New Roman" w:hAnsi="Times New Roman" w:cs="Times New Roman"/>
          <w:sz w:val="24"/>
          <w:szCs w:val="24"/>
        </w:rPr>
      </w:pPr>
    </w:p>
    <w:p w14:paraId="6E5CF3FA" w14:textId="77777777" w:rsidR="00CC1D76" w:rsidRDefault="00CC1D76" w:rsidP="004A12B4">
      <w:pPr>
        <w:spacing w:after="0"/>
        <w:jc w:val="both"/>
        <w:rPr>
          <w:rFonts w:ascii="Times New Roman" w:hAnsi="Times New Roman" w:cs="Times New Roman"/>
          <w:sz w:val="24"/>
          <w:szCs w:val="24"/>
        </w:rPr>
      </w:pPr>
    </w:p>
    <w:p w14:paraId="7F08AAFD" w14:textId="77777777" w:rsidR="00CC1D76" w:rsidRDefault="00CC1D76" w:rsidP="004A12B4">
      <w:pPr>
        <w:spacing w:after="0"/>
        <w:jc w:val="both"/>
        <w:rPr>
          <w:rFonts w:ascii="Times New Roman" w:hAnsi="Times New Roman" w:cs="Times New Roman"/>
          <w:sz w:val="24"/>
          <w:szCs w:val="24"/>
        </w:rPr>
      </w:pPr>
    </w:p>
    <w:p w14:paraId="0A949EC7" w14:textId="77777777" w:rsidR="00CC1D76" w:rsidRDefault="00CC1D76" w:rsidP="004A12B4">
      <w:pPr>
        <w:spacing w:after="0"/>
        <w:jc w:val="both"/>
        <w:rPr>
          <w:rFonts w:ascii="Times New Roman" w:hAnsi="Times New Roman" w:cs="Times New Roman"/>
          <w:sz w:val="24"/>
          <w:szCs w:val="24"/>
        </w:rPr>
      </w:pPr>
    </w:p>
    <w:p w14:paraId="029BFD4E" w14:textId="77777777" w:rsidR="00CC1D76" w:rsidRDefault="00CC1D76" w:rsidP="004A12B4">
      <w:pPr>
        <w:spacing w:after="0"/>
        <w:jc w:val="both"/>
        <w:rPr>
          <w:rFonts w:ascii="Times New Roman" w:hAnsi="Times New Roman" w:cs="Times New Roman"/>
          <w:sz w:val="24"/>
          <w:szCs w:val="24"/>
        </w:rPr>
      </w:pPr>
    </w:p>
    <w:p w14:paraId="355157FA" w14:textId="77777777" w:rsidR="00CC1D76" w:rsidRDefault="00CC1D76" w:rsidP="004A12B4">
      <w:pPr>
        <w:spacing w:after="0"/>
        <w:jc w:val="both"/>
        <w:rPr>
          <w:rFonts w:ascii="Times New Roman" w:hAnsi="Times New Roman" w:cs="Times New Roman"/>
          <w:sz w:val="24"/>
          <w:szCs w:val="24"/>
        </w:rPr>
      </w:pPr>
    </w:p>
    <w:p w14:paraId="0CA8E5F8" w14:textId="77777777" w:rsidR="00CC1D76" w:rsidRDefault="00CC1D76" w:rsidP="004A12B4">
      <w:pPr>
        <w:spacing w:after="0"/>
        <w:jc w:val="both"/>
        <w:rPr>
          <w:rFonts w:ascii="Times New Roman" w:hAnsi="Times New Roman" w:cs="Times New Roman"/>
          <w:sz w:val="24"/>
          <w:szCs w:val="24"/>
        </w:rPr>
      </w:pPr>
    </w:p>
    <w:p w14:paraId="468B24E6" w14:textId="77777777" w:rsidR="00CC1D76" w:rsidRDefault="00CC1D76" w:rsidP="004A12B4">
      <w:pPr>
        <w:spacing w:after="0"/>
        <w:jc w:val="both"/>
        <w:rPr>
          <w:rFonts w:ascii="Times New Roman" w:hAnsi="Times New Roman" w:cs="Times New Roman"/>
          <w:sz w:val="24"/>
          <w:szCs w:val="24"/>
        </w:rPr>
      </w:pPr>
    </w:p>
    <w:p w14:paraId="0B174C08" w14:textId="77777777" w:rsidR="00CC1D76" w:rsidRDefault="00CC1D76" w:rsidP="004A12B4">
      <w:pPr>
        <w:spacing w:after="0"/>
        <w:jc w:val="both"/>
        <w:rPr>
          <w:rFonts w:ascii="Times New Roman" w:hAnsi="Times New Roman" w:cs="Times New Roman"/>
          <w:sz w:val="24"/>
          <w:szCs w:val="24"/>
        </w:rPr>
      </w:pPr>
    </w:p>
    <w:p w14:paraId="17CC9651" w14:textId="77777777" w:rsidR="00CC1D76" w:rsidRDefault="00CC1D76" w:rsidP="004A12B4">
      <w:pPr>
        <w:spacing w:after="0"/>
        <w:jc w:val="both"/>
        <w:rPr>
          <w:rFonts w:ascii="Times New Roman" w:hAnsi="Times New Roman" w:cs="Times New Roman"/>
          <w:sz w:val="24"/>
          <w:szCs w:val="24"/>
        </w:rPr>
      </w:pPr>
    </w:p>
    <w:p w14:paraId="47F14CBC" w14:textId="77777777" w:rsidR="00CC1D76" w:rsidRDefault="00CC1D76" w:rsidP="004A12B4">
      <w:pPr>
        <w:spacing w:after="0"/>
        <w:jc w:val="both"/>
        <w:rPr>
          <w:rFonts w:ascii="Times New Roman" w:hAnsi="Times New Roman" w:cs="Times New Roman"/>
          <w:sz w:val="24"/>
          <w:szCs w:val="24"/>
        </w:rPr>
      </w:pPr>
    </w:p>
    <w:p w14:paraId="0F19AD74" w14:textId="77777777" w:rsidR="00CC1D76" w:rsidRDefault="00CC1D76" w:rsidP="004A12B4">
      <w:pPr>
        <w:spacing w:after="0"/>
        <w:jc w:val="both"/>
        <w:rPr>
          <w:rFonts w:ascii="Times New Roman" w:hAnsi="Times New Roman" w:cs="Times New Roman"/>
          <w:sz w:val="24"/>
          <w:szCs w:val="24"/>
        </w:rPr>
      </w:pPr>
    </w:p>
    <w:p w14:paraId="671FF6DB" w14:textId="77777777" w:rsidR="00CC1D76" w:rsidRDefault="00CC1D76" w:rsidP="004A12B4">
      <w:pPr>
        <w:spacing w:after="0"/>
        <w:jc w:val="both"/>
        <w:rPr>
          <w:rFonts w:ascii="Times New Roman" w:hAnsi="Times New Roman" w:cs="Times New Roman"/>
          <w:sz w:val="24"/>
          <w:szCs w:val="24"/>
        </w:rPr>
      </w:pPr>
    </w:p>
    <w:p w14:paraId="504E26D8" w14:textId="77777777" w:rsidR="00CC1D76" w:rsidRDefault="00CC1D76" w:rsidP="004A12B4">
      <w:pPr>
        <w:spacing w:after="0"/>
        <w:jc w:val="both"/>
        <w:rPr>
          <w:rFonts w:ascii="Times New Roman" w:hAnsi="Times New Roman" w:cs="Times New Roman"/>
          <w:sz w:val="24"/>
          <w:szCs w:val="24"/>
        </w:rPr>
      </w:pPr>
    </w:p>
    <w:p w14:paraId="61350CE6" w14:textId="77777777" w:rsidR="00CC1D76" w:rsidRDefault="00CC1D76" w:rsidP="004A12B4">
      <w:pPr>
        <w:spacing w:after="0"/>
        <w:jc w:val="both"/>
        <w:rPr>
          <w:rFonts w:ascii="Times New Roman" w:hAnsi="Times New Roman" w:cs="Times New Roman"/>
          <w:sz w:val="24"/>
          <w:szCs w:val="24"/>
        </w:rPr>
      </w:pPr>
    </w:p>
    <w:p w14:paraId="4B3CCAFD" w14:textId="77777777" w:rsidR="00CC1D76" w:rsidRDefault="00CC1D76" w:rsidP="004A12B4">
      <w:pPr>
        <w:spacing w:after="0"/>
        <w:jc w:val="both"/>
        <w:rPr>
          <w:rFonts w:ascii="Times New Roman" w:hAnsi="Times New Roman" w:cs="Times New Roman"/>
          <w:sz w:val="24"/>
          <w:szCs w:val="24"/>
        </w:rPr>
      </w:pPr>
    </w:p>
    <w:p w14:paraId="76443A47" w14:textId="77777777" w:rsidR="00CC1D76" w:rsidRDefault="00CC1D76" w:rsidP="004A12B4">
      <w:pPr>
        <w:spacing w:after="0"/>
        <w:jc w:val="both"/>
        <w:rPr>
          <w:rFonts w:ascii="Times New Roman" w:hAnsi="Times New Roman" w:cs="Times New Roman"/>
          <w:sz w:val="24"/>
          <w:szCs w:val="24"/>
        </w:rPr>
      </w:pPr>
    </w:p>
    <w:p w14:paraId="327CA4FD" w14:textId="77777777" w:rsidR="00CC1D76" w:rsidRDefault="00CC1D76" w:rsidP="004A12B4">
      <w:pPr>
        <w:spacing w:after="0"/>
        <w:jc w:val="both"/>
        <w:rPr>
          <w:rFonts w:ascii="Times New Roman" w:hAnsi="Times New Roman" w:cs="Times New Roman"/>
          <w:sz w:val="24"/>
          <w:szCs w:val="24"/>
        </w:rPr>
      </w:pPr>
    </w:p>
    <w:p w14:paraId="72D246AA" w14:textId="77777777" w:rsidR="00CC1D76" w:rsidRDefault="00CC1D76" w:rsidP="004A12B4">
      <w:pPr>
        <w:spacing w:after="0"/>
        <w:jc w:val="both"/>
        <w:rPr>
          <w:rFonts w:ascii="Times New Roman" w:hAnsi="Times New Roman" w:cs="Times New Roman"/>
          <w:sz w:val="24"/>
          <w:szCs w:val="24"/>
        </w:rPr>
      </w:pPr>
    </w:p>
    <w:p w14:paraId="07EDCFE9" w14:textId="77777777" w:rsidR="00CC1D76" w:rsidRDefault="00CC1D76" w:rsidP="004A12B4">
      <w:pPr>
        <w:spacing w:after="0"/>
        <w:jc w:val="both"/>
        <w:rPr>
          <w:rFonts w:ascii="Times New Roman" w:hAnsi="Times New Roman" w:cs="Times New Roman"/>
          <w:sz w:val="24"/>
          <w:szCs w:val="24"/>
        </w:rPr>
      </w:pPr>
    </w:p>
    <w:p w14:paraId="494DE3B4" w14:textId="77777777" w:rsidR="00CC1D76" w:rsidRDefault="00CC1D76" w:rsidP="004A12B4">
      <w:pPr>
        <w:spacing w:after="0"/>
        <w:jc w:val="both"/>
        <w:rPr>
          <w:rFonts w:ascii="Times New Roman" w:hAnsi="Times New Roman" w:cs="Times New Roman"/>
          <w:sz w:val="24"/>
          <w:szCs w:val="24"/>
        </w:rPr>
      </w:pPr>
    </w:p>
    <w:p w14:paraId="288A736B" w14:textId="6B2FC7C6" w:rsidR="00671E47" w:rsidRPr="004A12B4" w:rsidRDefault="002A584A" w:rsidP="004A12B4">
      <w:pPr>
        <w:spacing w:after="0"/>
        <w:jc w:val="both"/>
        <w:rPr>
          <w:rFonts w:ascii="Times New Roman" w:hAnsi="Times New Roman" w:cs="Times New Roman"/>
          <w:sz w:val="24"/>
          <w:szCs w:val="24"/>
        </w:rPr>
      </w:pPr>
      <w:r w:rsidRPr="004A12B4">
        <w:rPr>
          <w:rFonts w:ascii="Times New Roman" w:hAnsi="Times New Roman" w:cs="Times New Roman"/>
          <w:noProof/>
          <w:sz w:val="24"/>
          <w:szCs w:val="24"/>
          <w:lang w:eastAsia="fr-FR"/>
        </w:rPr>
        <w:drawing>
          <wp:anchor distT="0" distB="0" distL="114300" distR="114300" simplePos="0" relativeHeight="251660288" behindDoc="1" locked="0" layoutInCell="1" allowOverlap="1" wp14:anchorId="51CC7960" wp14:editId="2193DB18">
            <wp:simplePos x="0" y="0"/>
            <wp:positionH relativeFrom="margin">
              <wp:align>left</wp:align>
            </wp:positionH>
            <wp:positionV relativeFrom="paragraph">
              <wp:posOffset>200025</wp:posOffset>
            </wp:positionV>
            <wp:extent cx="347345" cy="353695"/>
            <wp:effectExtent l="0" t="0" r="0" b="8255"/>
            <wp:wrapTight wrapText="bothSides">
              <wp:wrapPolygon edited="0">
                <wp:start x="0" y="0"/>
                <wp:lineTo x="0" y="20941"/>
                <wp:lineTo x="20139" y="20941"/>
                <wp:lineTo x="2013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345" cy="353695"/>
                    </a:xfrm>
                    <a:prstGeom prst="rect">
                      <a:avLst/>
                    </a:prstGeom>
                    <a:noFill/>
                  </pic:spPr>
                </pic:pic>
              </a:graphicData>
            </a:graphic>
          </wp:anchor>
        </w:drawing>
      </w:r>
    </w:p>
    <w:p w14:paraId="661757A6" w14:textId="675B67B0" w:rsidR="00671E47" w:rsidRDefault="00671E47" w:rsidP="004A12B4">
      <w:pPr>
        <w:spacing w:after="0"/>
        <w:jc w:val="both"/>
        <w:rPr>
          <w:rFonts w:ascii="Times New Roman" w:hAnsi="Times New Roman" w:cs="Times New Roman"/>
        </w:rPr>
      </w:pPr>
      <w:r w:rsidRPr="004A12B4">
        <w:rPr>
          <w:rFonts w:ascii="Times New Roman" w:hAnsi="Times New Roman" w:cs="Times New Roman"/>
        </w:rPr>
        <w:t>Le cas échéant, joindre tout document utile de nature à apporter des précisions sur la nature de ces liens (documents de travail, etc.).</w:t>
      </w:r>
    </w:p>
    <w:p w14:paraId="4CD88230" w14:textId="77777777" w:rsidR="00C00CDC" w:rsidRPr="004A12B4" w:rsidRDefault="00081658" w:rsidP="00C00CDC">
      <w:pPr>
        <w:pStyle w:val="Paragraphedeliste"/>
        <w:numPr>
          <w:ilvl w:val="0"/>
          <w:numId w:val="7"/>
        </w:numPr>
        <w:jc w:val="both"/>
        <w:rPr>
          <w:rFonts w:ascii="Times New Roman" w:hAnsi="Times New Roman" w:cs="Times New Roman"/>
          <w:b/>
          <w:sz w:val="24"/>
          <w:szCs w:val="24"/>
          <w:u w:val="single"/>
        </w:rPr>
      </w:pPr>
      <w:r w:rsidRPr="004A12B4">
        <w:rPr>
          <w:rFonts w:ascii="Times New Roman" w:hAnsi="Times New Roman" w:cs="Times New Roman"/>
          <w:b/>
          <w:sz w:val="24"/>
          <w:szCs w:val="24"/>
          <w:u w:val="single"/>
        </w:rPr>
        <w:lastRenderedPageBreak/>
        <w:t>APPRÉ</w:t>
      </w:r>
      <w:r w:rsidR="00C00CDC" w:rsidRPr="004A12B4">
        <w:rPr>
          <w:rFonts w:ascii="Times New Roman" w:hAnsi="Times New Roman" w:cs="Times New Roman"/>
          <w:b/>
          <w:sz w:val="24"/>
          <w:szCs w:val="24"/>
          <w:u w:val="single"/>
        </w:rPr>
        <w:t xml:space="preserve">CIATION DE LA </w:t>
      </w:r>
      <w:r w:rsidR="00C97B7B" w:rsidRPr="004A12B4">
        <w:rPr>
          <w:rFonts w:ascii="Times New Roman" w:hAnsi="Times New Roman" w:cs="Times New Roman"/>
          <w:b/>
          <w:sz w:val="24"/>
          <w:szCs w:val="24"/>
          <w:u w:val="single"/>
        </w:rPr>
        <w:t>COMPATIBILITÉ</w:t>
      </w:r>
      <w:r w:rsidR="00753450" w:rsidRPr="004A12B4">
        <w:rPr>
          <w:rFonts w:ascii="Times New Roman" w:hAnsi="Times New Roman" w:cs="Times New Roman"/>
          <w:b/>
          <w:sz w:val="24"/>
          <w:szCs w:val="24"/>
          <w:u w:val="single"/>
        </w:rPr>
        <w:t xml:space="preserve"> </w:t>
      </w:r>
      <w:r w:rsidR="00C97B7B" w:rsidRPr="004A12B4">
        <w:rPr>
          <w:rFonts w:ascii="Times New Roman" w:hAnsi="Times New Roman" w:cs="Times New Roman"/>
          <w:b/>
          <w:sz w:val="24"/>
          <w:szCs w:val="24"/>
          <w:u w:val="single"/>
        </w:rPr>
        <w:t>DE L’ACTIVITÉ ENVISAGÉ</w:t>
      </w:r>
      <w:r w:rsidR="00753450" w:rsidRPr="004A12B4">
        <w:rPr>
          <w:rFonts w:ascii="Times New Roman" w:hAnsi="Times New Roman" w:cs="Times New Roman"/>
          <w:b/>
          <w:sz w:val="24"/>
          <w:szCs w:val="24"/>
          <w:u w:val="single"/>
        </w:rPr>
        <w:t>E AVEC LES FONCTIONS</w:t>
      </w:r>
      <w:r w:rsidRPr="004A12B4">
        <w:rPr>
          <w:rFonts w:ascii="Times New Roman" w:hAnsi="Times New Roman" w:cs="Times New Roman"/>
          <w:b/>
          <w:sz w:val="24"/>
          <w:szCs w:val="24"/>
          <w:u w:val="single"/>
        </w:rPr>
        <w:t xml:space="preserve"> </w:t>
      </w:r>
      <w:r w:rsidR="00C97B7B" w:rsidRPr="004A12B4">
        <w:rPr>
          <w:rFonts w:ascii="Times New Roman" w:hAnsi="Times New Roman" w:cs="Times New Roman"/>
          <w:b/>
          <w:sz w:val="24"/>
          <w:szCs w:val="24"/>
          <w:u w:val="single"/>
        </w:rPr>
        <w:t>OCCUPÉ</w:t>
      </w:r>
      <w:r w:rsidR="00753450" w:rsidRPr="004A12B4">
        <w:rPr>
          <w:rFonts w:ascii="Times New Roman" w:hAnsi="Times New Roman" w:cs="Times New Roman"/>
          <w:b/>
          <w:sz w:val="24"/>
          <w:szCs w:val="24"/>
          <w:u w:val="single"/>
        </w:rPr>
        <w:t>ES</w:t>
      </w:r>
    </w:p>
    <w:p w14:paraId="29073A1D" w14:textId="77777777" w:rsidR="00B70C25" w:rsidRPr="004A12B4" w:rsidRDefault="00B70C25" w:rsidP="00B70C25">
      <w:pPr>
        <w:pStyle w:val="Paragraphedeliste"/>
        <w:ind w:left="1080"/>
        <w:jc w:val="both"/>
        <w:rPr>
          <w:rFonts w:ascii="Times New Roman" w:hAnsi="Times New Roman" w:cs="Times New Roman"/>
          <w:b/>
          <w:sz w:val="24"/>
          <w:szCs w:val="24"/>
          <w:u w:val="single"/>
        </w:rPr>
      </w:pPr>
    </w:p>
    <w:p w14:paraId="154D39BD" w14:textId="62314BB2" w:rsidR="00081658" w:rsidRPr="004A12B4" w:rsidRDefault="008647E2" w:rsidP="00081658">
      <w:pPr>
        <w:pStyle w:val="Paragraphedeliste"/>
        <w:numPr>
          <w:ilvl w:val="0"/>
          <w:numId w:val="9"/>
        </w:numPr>
        <w:rPr>
          <w:rFonts w:ascii="Times New Roman" w:hAnsi="Times New Roman" w:cs="Times New Roman"/>
          <w:b/>
          <w:sz w:val="24"/>
          <w:szCs w:val="24"/>
          <w:u w:val="single"/>
        </w:rPr>
      </w:pPr>
      <w:r w:rsidRPr="004A12B4">
        <w:rPr>
          <w:rFonts w:ascii="Times New Roman" w:hAnsi="Times New Roman" w:cs="Times New Roman"/>
          <w:b/>
          <w:sz w:val="24"/>
          <w:szCs w:val="24"/>
          <w:u w:val="single"/>
        </w:rPr>
        <w:t>APPRÉCIATION DU RISQUE PÉNAL</w:t>
      </w:r>
    </w:p>
    <w:p w14:paraId="7217101E" w14:textId="30582473" w:rsidR="004D06B3" w:rsidRPr="004A12B4" w:rsidRDefault="002A584A" w:rsidP="004A12B4">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Pr>
          <w:rFonts w:ascii="Times New Roman" w:hAnsi="Times New Roman" w:cs="Times New Roman"/>
        </w:rPr>
        <w:t>L</w:t>
      </w:r>
      <w:r w:rsidR="004D06B3" w:rsidRPr="004A12B4">
        <w:rPr>
          <w:rFonts w:ascii="Times New Roman" w:hAnsi="Times New Roman" w:cs="Times New Roman"/>
        </w:rPr>
        <w:t>’article 432-13 du code pénal dispose : « </w:t>
      </w:r>
      <w:r w:rsidR="004D06B3" w:rsidRPr="004A12B4">
        <w:rPr>
          <w:rFonts w:ascii="Times New Roman" w:hAnsi="Times New Roman" w:cs="Times New Roman"/>
          <w:i/>
        </w:rPr>
        <w:t>Est puni de trois ans d'emprisonnement et d'une amende de 200 000 € (…) le fait, par une personne ayant été chargée, en tant que (…) fonctionnaire, militaire ou agent d'une administration publique, dans le cadre des fonctions qu'elle a effectivement exercées, soit d'assurer la surveillance ou le contrôle d'une entreprise privée, soit de conclure des contrats de toute nature avec une entreprise privée ou de formuler un avis sur de tels contrats, soit de proposer directement à l'autorité compétente des décisions relatives à des opérations réalisées par une entreprise privée ou de formuler un avis sur de telles décisions, de prendre ou de recevoir une participation par travail, conseil ou capitaux dans l'une de ces entreprises avant l'expiration d'un délai de trois ans suivant la cessation de ces fonctions.</w:t>
      </w:r>
    </w:p>
    <w:p w14:paraId="13F22D0A" w14:textId="77777777" w:rsidR="004D06B3" w:rsidRPr="004A12B4" w:rsidRDefault="004D06B3" w:rsidP="004A12B4">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4A12B4">
        <w:rPr>
          <w:rFonts w:ascii="Times New Roman" w:hAnsi="Times New Roman" w:cs="Times New Roman"/>
          <w:i/>
        </w:rPr>
        <w:t>Est punie des mêmes peines toute participation par travail, conseil ou capitaux dans une entreprise privée qui possède au moins 30 % de capital commun ou a conclu un contrat comportant une exclusivité de droit ou de fait avec l'une des entreprises mentionnées au premier alinéa.</w:t>
      </w:r>
    </w:p>
    <w:p w14:paraId="16952A77" w14:textId="72A26842" w:rsidR="004D06B3" w:rsidRPr="004A12B4" w:rsidRDefault="004D06B3" w:rsidP="004A12B4">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4A12B4">
        <w:rPr>
          <w:rFonts w:ascii="Times New Roman" w:hAnsi="Times New Roman" w:cs="Times New Roman"/>
          <w:i/>
        </w:rPr>
        <w:t>Pour l'application des deux premiers alinéas, est assimilée à une entreprise privée toute entreprise publique exerçant son activité dans un secteur concurrentiel et conformément aux règles du droit privé.</w:t>
      </w:r>
      <w:r w:rsidRPr="004A12B4">
        <w:rPr>
          <w:rFonts w:ascii="Times New Roman" w:hAnsi="Times New Roman" w:cs="Times New Roman"/>
        </w:rPr>
        <w:t> »</w:t>
      </w:r>
    </w:p>
    <w:p w14:paraId="4EACBAE9" w14:textId="230FE24E" w:rsidR="00081658" w:rsidRPr="004A12B4" w:rsidRDefault="003A55B6" w:rsidP="00081658">
      <w:pPr>
        <w:jc w:val="both"/>
        <w:rPr>
          <w:rFonts w:ascii="Times New Roman" w:hAnsi="Times New Roman" w:cs="Times New Roman"/>
          <w:sz w:val="24"/>
          <w:szCs w:val="24"/>
        </w:rPr>
      </w:pPr>
      <w:r w:rsidRPr="004A12B4">
        <w:rPr>
          <w:rFonts w:ascii="Times New Roman" w:hAnsi="Times New Roman" w:cs="Times New Roman"/>
          <w:sz w:val="24"/>
          <w:szCs w:val="24"/>
          <w:u w:val="single"/>
        </w:rPr>
        <w:t>Selon votre analyse, l</w:t>
      </w:r>
      <w:r w:rsidR="008647E2" w:rsidRPr="004A12B4">
        <w:rPr>
          <w:rFonts w:ascii="Times New Roman" w:hAnsi="Times New Roman" w:cs="Times New Roman"/>
          <w:sz w:val="24"/>
          <w:szCs w:val="24"/>
          <w:u w:val="single"/>
        </w:rPr>
        <w:t xml:space="preserve">’agent </w:t>
      </w:r>
      <w:r w:rsidR="00081658" w:rsidRPr="004A12B4">
        <w:rPr>
          <w:rFonts w:ascii="Times New Roman" w:hAnsi="Times New Roman" w:cs="Times New Roman"/>
          <w:sz w:val="24"/>
          <w:szCs w:val="24"/>
          <w:u w:val="single"/>
        </w:rPr>
        <w:t>a-t-il été chargé, au cours des trois années précédant le début de l’activité privée envisagée, en raison de ses fonctions</w:t>
      </w:r>
      <w:r w:rsidR="00081658" w:rsidRPr="004A12B4">
        <w:rPr>
          <w:rFonts w:ascii="Times New Roman" w:hAnsi="Times New Roman" w:cs="Times New Roman"/>
          <w:sz w:val="24"/>
          <w:szCs w:val="24"/>
        </w:rPr>
        <w:t> :</w:t>
      </w:r>
    </w:p>
    <w:p w14:paraId="538B5FC6" w14:textId="22AE2F28" w:rsidR="00081658" w:rsidRPr="004A12B4" w:rsidRDefault="00081658" w:rsidP="00081658">
      <w:pPr>
        <w:pStyle w:val="Paragraphedeliste"/>
        <w:numPr>
          <w:ilvl w:val="0"/>
          <w:numId w:val="10"/>
        </w:numPr>
        <w:ind w:left="360"/>
        <w:jc w:val="both"/>
        <w:rPr>
          <w:rFonts w:ascii="Times New Roman" w:hAnsi="Times New Roman" w:cs="Times New Roman"/>
          <w:sz w:val="24"/>
          <w:szCs w:val="24"/>
        </w:rPr>
      </w:pPr>
      <w:r w:rsidRPr="004A12B4">
        <w:rPr>
          <w:rFonts w:ascii="Times New Roman" w:hAnsi="Times New Roman" w:cs="Times New Roman"/>
          <w:sz w:val="24"/>
          <w:szCs w:val="24"/>
        </w:rPr>
        <w:t xml:space="preserve">de la surveillance ou du contrôle de l’entreprise </w:t>
      </w:r>
      <w:r w:rsidR="004D06B3">
        <w:rPr>
          <w:rFonts w:ascii="Times New Roman" w:hAnsi="Times New Roman" w:cs="Times New Roman"/>
          <w:sz w:val="24"/>
          <w:szCs w:val="24"/>
        </w:rPr>
        <w:t>pour</w:t>
      </w:r>
      <w:r w:rsidR="004D06B3" w:rsidRPr="004A12B4">
        <w:rPr>
          <w:rFonts w:ascii="Times New Roman" w:hAnsi="Times New Roman" w:cs="Times New Roman"/>
          <w:sz w:val="24"/>
          <w:szCs w:val="24"/>
        </w:rPr>
        <w:t xml:space="preserve"> l</w:t>
      </w:r>
      <w:r w:rsidR="004D06B3">
        <w:rPr>
          <w:rFonts w:ascii="Times New Roman" w:hAnsi="Times New Roman" w:cs="Times New Roman"/>
          <w:sz w:val="24"/>
          <w:szCs w:val="24"/>
        </w:rPr>
        <w:t>a</w:t>
      </w:r>
      <w:r w:rsidR="004D06B3" w:rsidRPr="004A12B4">
        <w:rPr>
          <w:rFonts w:ascii="Times New Roman" w:hAnsi="Times New Roman" w:cs="Times New Roman"/>
          <w:sz w:val="24"/>
          <w:szCs w:val="24"/>
        </w:rPr>
        <w:t>quel</w:t>
      </w:r>
      <w:r w:rsidR="004D06B3">
        <w:rPr>
          <w:rFonts w:ascii="Times New Roman" w:hAnsi="Times New Roman" w:cs="Times New Roman"/>
          <w:sz w:val="24"/>
          <w:szCs w:val="24"/>
        </w:rPr>
        <w:t>le</w:t>
      </w:r>
      <w:r w:rsidR="004D06B3" w:rsidRPr="004A12B4">
        <w:rPr>
          <w:rFonts w:ascii="Times New Roman" w:hAnsi="Times New Roman" w:cs="Times New Roman"/>
          <w:sz w:val="24"/>
          <w:szCs w:val="24"/>
        </w:rPr>
        <w:t xml:space="preserve"> </w:t>
      </w:r>
      <w:r w:rsidRPr="004A12B4">
        <w:rPr>
          <w:rFonts w:ascii="Times New Roman" w:hAnsi="Times New Roman" w:cs="Times New Roman"/>
          <w:sz w:val="24"/>
          <w:szCs w:val="24"/>
        </w:rPr>
        <w:t>il souhaite travailler ou d’une entreprise du même groupe au sens du deuxième alinéa de l’article 432-13 du code pénal</w:t>
      </w:r>
      <w:r w:rsidR="003A55B6" w:rsidRPr="004A12B4">
        <w:rPr>
          <w:rFonts w:ascii="Times New Roman" w:hAnsi="Times New Roman" w:cs="Times New Roman"/>
          <w:sz w:val="24"/>
          <w:szCs w:val="24"/>
        </w:rPr>
        <w:t xml:space="preserve"> ? </w:t>
      </w:r>
    </w:p>
    <w:p w14:paraId="2856694C" w14:textId="77777777" w:rsidR="002A584A" w:rsidRDefault="002A584A" w:rsidP="00625F00">
      <w:pPr>
        <w:jc w:val="both"/>
        <w:rPr>
          <w:rFonts w:ascii="Times New Roman" w:hAnsi="Times New Roman" w:cs="Times New Roman"/>
          <w:sz w:val="24"/>
          <w:szCs w:val="24"/>
        </w:rPr>
      </w:pPr>
      <w:proofErr w:type="gramStart"/>
      <w:r>
        <w:rPr>
          <w:rFonts w:ascii="Times New Roman" w:hAnsi="Times New Roman" w:cs="Times New Roman"/>
          <w:sz w:val="24"/>
          <w:szCs w:val="24"/>
        </w:rPr>
        <w:t>oui</w:t>
      </w:r>
      <w:proofErr w:type="gramEnd"/>
      <w:r>
        <w:rPr>
          <w:rFonts w:ascii="Times New Roman" w:hAnsi="Times New Roman" w:cs="Times New Roman"/>
          <w:sz w:val="24"/>
          <w:szCs w:val="24"/>
        </w:rPr>
        <w:t xml:space="preserve"> / non / je ne sais pas (préciser) :</w:t>
      </w:r>
    </w:p>
    <w:p w14:paraId="55BD1C79" w14:textId="77777777" w:rsidR="002A584A" w:rsidRDefault="002A584A" w:rsidP="00625F00">
      <w:pPr>
        <w:jc w:val="both"/>
        <w:rPr>
          <w:rFonts w:ascii="Times New Roman" w:hAnsi="Times New Roman" w:cs="Times New Roman"/>
          <w:sz w:val="24"/>
          <w:szCs w:val="24"/>
        </w:rPr>
      </w:pPr>
    </w:p>
    <w:p w14:paraId="5EAE7E33" w14:textId="07037DCE" w:rsidR="00F63E4B" w:rsidRPr="004A12B4" w:rsidRDefault="00081658" w:rsidP="00F63E4B">
      <w:pPr>
        <w:pStyle w:val="Paragraphedeliste"/>
        <w:numPr>
          <w:ilvl w:val="0"/>
          <w:numId w:val="10"/>
        </w:numPr>
        <w:ind w:left="360"/>
        <w:jc w:val="both"/>
        <w:rPr>
          <w:rFonts w:ascii="Times New Roman" w:hAnsi="Times New Roman" w:cs="Times New Roman"/>
          <w:sz w:val="24"/>
          <w:szCs w:val="24"/>
        </w:rPr>
      </w:pPr>
      <w:r w:rsidRPr="004A12B4">
        <w:rPr>
          <w:rFonts w:ascii="Times New Roman" w:hAnsi="Times New Roman" w:cs="Times New Roman"/>
          <w:sz w:val="24"/>
          <w:szCs w:val="24"/>
        </w:rPr>
        <w:t xml:space="preserve">de la conclusion de contrats de toute nature avec l’une de ces </w:t>
      </w:r>
      <w:r w:rsidR="004D06B3">
        <w:rPr>
          <w:rFonts w:ascii="Times New Roman" w:hAnsi="Times New Roman" w:cs="Times New Roman"/>
          <w:sz w:val="24"/>
          <w:szCs w:val="24"/>
        </w:rPr>
        <w:t>entreprises</w:t>
      </w:r>
      <w:r w:rsidR="004D06B3" w:rsidRPr="004A12B4">
        <w:rPr>
          <w:rFonts w:ascii="Times New Roman" w:hAnsi="Times New Roman" w:cs="Times New Roman"/>
          <w:sz w:val="24"/>
          <w:szCs w:val="24"/>
        </w:rPr>
        <w:t xml:space="preserve"> </w:t>
      </w:r>
      <w:r w:rsidRPr="004A12B4">
        <w:rPr>
          <w:rFonts w:ascii="Times New Roman" w:hAnsi="Times New Roman" w:cs="Times New Roman"/>
          <w:sz w:val="24"/>
          <w:szCs w:val="24"/>
        </w:rPr>
        <w:t>ou de la formulation d’un avis sur de tels contrats</w:t>
      </w:r>
      <w:r w:rsidR="003A55B6" w:rsidRPr="004A12B4">
        <w:rPr>
          <w:rFonts w:ascii="Times New Roman" w:hAnsi="Times New Roman" w:cs="Times New Roman"/>
          <w:sz w:val="24"/>
          <w:szCs w:val="24"/>
        </w:rPr>
        <w:t> ?</w:t>
      </w:r>
    </w:p>
    <w:p w14:paraId="0C017DAD" w14:textId="77777777" w:rsidR="002A584A" w:rsidRDefault="002A584A" w:rsidP="00F63E4B">
      <w:pPr>
        <w:jc w:val="both"/>
        <w:rPr>
          <w:rFonts w:ascii="Times New Roman" w:hAnsi="Times New Roman" w:cs="Times New Roman"/>
          <w:sz w:val="24"/>
          <w:szCs w:val="24"/>
        </w:rPr>
      </w:pPr>
      <w:proofErr w:type="gramStart"/>
      <w:r w:rsidRPr="004A12B4">
        <w:rPr>
          <w:rFonts w:ascii="Times New Roman" w:hAnsi="Times New Roman" w:cs="Times New Roman"/>
          <w:sz w:val="24"/>
          <w:szCs w:val="24"/>
        </w:rPr>
        <w:t>oui</w:t>
      </w:r>
      <w:proofErr w:type="gramEnd"/>
      <w:r>
        <w:rPr>
          <w:rFonts w:ascii="Times New Roman" w:hAnsi="Times New Roman" w:cs="Times New Roman"/>
          <w:sz w:val="24"/>
          <w:szCs w:val="24"/>
        </w:rPr>
        <w:t xml:space="preserve"> / </w:t>
      </w:r>
      <w:r w:rsidRPr="004A12B4">
        <w:rPr>
          <w:rFonts w:ascii="Times New Roman" w:hAnsi="Times New Roman" w:cs="Times New Roman"/>
          <w:sz w:val="24"/>
          <w:szCs w:val="24"/>
        </w:rPr>
        <w:t>non</w:t>
      </w:r>
      <w:r>
        <w:rPr>
          <w:rFonts w:ascii="Times New Roman" w:hAnsi="Times New Roman" w:cs="Times New Roman"/>
          <w:sz w:val="24"/>
          <w:szCs w:val="24"/>
        </w:rPr>
        <w:t xml:space="preserve"> / </w:t>
      </w:r>
      <w:r w:rsidRPr="002A584A">
        <w:rPr>
          <w:rFonts w:ascii="Times New Roman" w:hAnsi="Times New Roman" w:cs="Times New Roman"/>
          <w:sz w:val="24"/>
          <w:szCs w:val="24"/>
        </w:rPr>
        <w:t xml:space="preserve">je ne sais pas </w:t>
      </w:r>
      <w:r>
        <w:rPr>
          <w:rFonts w:ascii="Times New Roman" w:hAnsi="Times New Roman" w:cs="Times New Roman"/>
          <w:sz w:val="24"/>
          <w:szCs w:val="24"/>
        </w:rPr>
        <w:t xml:space="preserve">(préciser) : </w:t>
      </w:r>
    </w:p>
    <w:p w14:paraId="07F02893" w14:textId="77777777" w:rsidR="00625F00" w:rsidRPr="004A12B4" w:rsidRDefault="00625F00" w:rsidP="00F63E4B">
      <w:pPr>
        <w:jc w:val="both"/>
        <w:rPr>
          <w:rFonts w:ascii="Times New Roman" w:hAnsi="Times New Roman" w:cs="Times New Roman"/>
          <w:b/>
          <w:sz w:val="24"/>
          <w:szCs w:val="24"/>
        </w:rPr>
      </w:pPr>
    </w:p>
    <w:p w14:paraId="3A31EA5B" w14:textId="60C448E4" w:rsidR="00081658" w:rsidRPr="004A12B4" w:rsidRDefault="00081658" w:rsidP="006632AA">
      <w:pPr>
        <w:pStyle w:val="Paragraphedeliste"/>
        <w:numPr>
          <w:ilvl w:val="0"/>
          <w:numId w:val="10"/>
        </w:numPr>
        <w:ind w:left="360"/>
        <w:jc w:val="both"/>
        <w:rPr>
          <w:rFonts w:ascii="Times New Roman" w:hAnsi="Times New Roman" w:cs="Times New Roman"/>
          <w:sz w:val="24"/>
          <w:szCs w:val="24"/>
        </w:rPr>
      </w:pPr>
      <w:r w:rsidRPr="004A12B4">
        <w:rPr>
          <w:rFonts w:ascii="Times New Roman" w:hAnsi="Times New Roman" w:cs="Times New Roman"/>
          <w:sz w:val="24"/>
          <w:szCs w:val="24"/>
        </w:rPr>
        <w:t xml:space="preserve">de proposer directement à l’autorité compétente des décisions relatives à des opérations réalisées par l’une de ces </w:t>
      </w:r>
      <w:r w:rsidR="004D06B3">
        <w:rPr>
          <w:rFonts w:ascii="Times New Roman" w:hAnsi="Times New Roman" w:cs="Times New Roman"/>
          <w:sz w:val="24"/>
          <w:szCs w:val="24"/>
        </w:rPr>
        <w:t>entreprises</w:t>
      </w:r>
      <w:r w:rsidR="004D06B3" w:rsidRPr="004A12B4">
        <w:rPr>
          <w:rFonts w:ascii="Times New Roman" w:hAnsi="Times New Roman" w:cs="Times New Roman"/>
          <w:sz w:val="24"/>
          <w:szCs w:val="24"/>
        </w:rPr>
        <w:t xml:space="preserve"> </w:t>
      </w:r>
      <w:r w:rsidRPr="004A12B4">
        <w:rPr>
          <w:rFonts w:ascii="Times New Roman" w:hAnsi="Times New Roman" w:cs="Times New Roman"/>
          <w:sz w:val="24"/>
          <w:szCs w:val="24"/>
        </w:rPr>
        <w:t>ou de formuler un avis sur de telles décisions</w:t>
      </w:r>
      <w:r w:rsidR="003A55B6" w:rsidRPr="004A12B4">
        <w:rPr>
          <w:rFonts w:ascii="Times New Roman" w:hAnsi="Times New Roman" w:cs="Times New Roman"/>
          <w:sz w:val="24"/>
          <w:szCs w:val="24"/>
        </w:rPr>
        <w:t xml:space="preserve"> ? </w:t>
      </w:r>
    </w:p>
    <w:p w14:paraId="1369C720" w14:textId="77777777" w:rsidR="002A584A" w:rsidRPr="004A12B4" w:rsidRDefault="002A584A" w:rsidP="004A12B4">
      <w:pPr>
        <w:jc w:val="both"/>
        <w:rPr>
          <w:rFonts w:ascii="Times New Roman" w:hAnsi="Times New Roman" w:cs="Times New Roman"/>
          <w:sz w:val="24"/>
          <w:szCs w:val="24"/>
        </w:rPr>
      </w:pPr>
      <w:proofErr w:type="gramStart"/>
      <w:r w:rsidRPr="004A12B4">
        <w:rPr>
          <w:rFonts w:ascii="Times New Roman" w:hAnsi="Times New Roman" w:cs="Times New Roman"/>
          <w:sz w:val="24"/>
          <w:szCs w:val="24"/>
        </w:rPr>
        <w:t>oui</w:t>
      </w:r>
      <w:proofErr w:type="gramEnd"/>
      <w:r w:rsidRPr="004A12B4">
        <w:rPr>
          <w:rFonts w:ascii="Times New Roman" w:hAnsi="Times New Roman" w:cs="Times New Roman"/>
          <w:sz w:val="24"/>
          <w:szCs w:val="24"/>
        </w:rPr>
        <w:t xml:space="preserve"> / non / je ne sais pas (préciser) : </w:t>
      </w:r>
    </w:p>
    <w:p w14:paraId="74424C08" w14:textId="2BA2553A" w:rsidR="00671E47" w:rsidRPr="004A12B4" w:rsidRDefault="00671E47" w:rsidP="00625F00">
      <w:pPr>
        <w:jc w:val="both"/>
        <w:rPr>
          <w:rFonts w:ascii="Times New Roman" w:hAnsi="Times New Roman" w:cs="Times New Roman"/>
          <w:b/>
          <w:sz w:val="24"/>
          <w:szCs w:val="24"/>
        </w:rPr>
      </w:pPr>
    </w:p>
    <w:p w14:paraId="597DF747" w14:textId="26964CC9" w:rsidR="009B0A0B" w:rsidRDefault="002A584A" w:rsidP="004A12B4">
      <w:pPr>
        <w:jc w:val="both"/>
        <w:rPr>
          <w:rFonts w:ascii="Times New Roman" w:hAnsi="Times New Roman" w:cs="Times New Roman"/>
          <w:b/>
          <w:sz w:val="24"/>
          <w:szCs w:val="24"/>
        </w:rPr>
      </w:pPr>
      <w:r>
        <w:rPr>
          <w:rFonts w:ascii="Times New Roman" w:hAnsi="Times New Roman" w:cs="Times New Roman"/>
          <w:b/>
          <w:sz w:val="24"/>
          <w:szCs w:val="24"/>
        </w:rPr>
        <w:t>Pour le cas d’une création d’entreprise, préciser si, selon vous, les fonctions occupées par l’intéressé impliquai</w:t>
      </w:r>
      <w:r w:rsidR="006B2792">
        <w:rPr>
          <w:rFonts w:ascii="Times New Roman" w:hAnsi="Times New Roman" w:cs="Times New Roman"/>
          <w:b/>
          <w:sz w:val="24"/>
          <w:szCs w:val="24"/>
        </w:rPr>
        <w:t>en</w:t>
      </w:r>
      <w:r>
        <w:rPr>
          <w:rFonts w:ascii="Times New Roman" w:hAnsi="Times New Roman" w:cs="Times New Roman"/>
          <w:b/>
          <w:sz w:val="24"/>
          <w:szCs w:val="24"/>
        </w:rPr>
        <w:t>t de réaliser certains de ces actes à l’égard d’entreprises qu’il serait susceptible de prendre pour clientes</w:t>
      </w:r>
      <w:r w:rsidR="00DA3683">
        <w:rPr>
          <w:rFonts w:ascii="Times New Roman" w:hAnsi="Times New Roman" w:cs="Times New Roman"/>
          <w:b/>
          <w:sz w:val="24"/>
          <w:szCs w:val="24"/>
        </w:rPr>
        <w:t xml:space="preserve"> au regard de l’objet de son entreprise</w:t>
      </w:r>
      <w:r>
        <w:rPr>
          <w:rFonts w:ascii="Times New Roman" w:hAnsi="Times New Roman" w:cs="Times New Roman"/>
          <w:b/>
          <w:sz w:val="24"/>
          <w:szCs w:val="24"/>
        </w:rPr>
        <w:t xml:space="preserve"> : </w:t>
      </w:r>
    </w:p>
    <w:p w14:paraId="0ACF4EE7" w14:textId="77777777" w:rsidR="004A12B4" w:rsidRPr="00E664DF" w:rsidRDefault="004A12B4" w:rsidP="004A12B4">
      <w:pPr>
        <w:jc w:val="both"/>
        <w:rPr>
          <w:rFonts w:ascii="Times New Roman" w:hAnsi="Times New Roman" w:cs="Times New Roman"/>
          <w:sz w:val="24"/>
          <w:szCs w:val="24"/>
        </w:rPr>
      </w:pPr>
      <w:proofErr w:type="gramStart"/>
      <w:r w:rsidRPr="00E664DF">
        <w:rPr>
          <w:rFonts w:ascii="Times New Roman" w:hAnsi="Times New Roman" w:cs="Times New Roman"/>
          <w:sz w:val="24"/>
          <w:szCs w:val="24"/>
        </w:rPr>
        <w:t>oui</w:t>
      </w:r>
      <w:proofErr w:type="gramEnd"/>
      <w:r w:rsidRPr="00E664DF">
        <w:rPr>
          <w:rFonts w:ascii="Times New Roman" w:hAnsi="Times New Roman" w:cs="Times New Roman"/>
          <w:sz w:val="24"/>
          <w:szCs w:val="24"/>
        </w:rPr>
        <w:t xml:space="preserve"> / non / je ne sais pas (préciser) : </w:t>
      </w:r>
    </w:p>
    <w:p w14:paraId="1BBF092A" w14:textId="77777777" w:rsidR="004A12B4" w:rsidRDefault="004A12B4" w:rsidP="004A12B4">
      <w:pPr>
        <w:jc w:val="both"/>
        <w:rPr>
          <w:rFonts w:ascii="Times New Roman" w:hAnsi="Times New Roman" w:cs="Times New Roman"/>
          <w:b/>
          <w:sz w:val="24"/>
          <w:szCs w:val="24"/>
        </w:rPr>
      </w:pPr>
    </w:p>
    <w:p w14:paraId="3BD22931" w14:textId="77777777" w:rsidR="004A12B4" w:rsidRPr="004A12B4" w:rsidRDefault="004A12B4" w:rsidP="004A12B4">
      <w:pPr>
        <w:jc w:val="both"/>
        <w:rPr>
          <w:rFonts w:ascii="Times New Roman" w:hAnsi="Times New Roman" w:cs="Times New Roman"/>
          <w:b/>
          <w:sz w:val="24"/>
          <w:szCs w:val="24"/>
        </w:rPr>
      </w:pPr>
    </w:p>
    <w:p w14:paraId="21229188" w14:textId="58F0628A" w:rsidR="00753450" w:rsidRPr="004A12B4" w:rsidRDefault="008647E2" w:rsidP="005B227E">
      <w:pPr>
        <w:pStyle w:val="Paragraphedeliste"/>
        <w:numPr>
          <w:ilvl w:val="0"/>
          <w:numId w:val="9"/>
        </w:numPr>
        <w:jc w:val="both"/>
        <w:rPr>
          <w:rFonts w:ascii="Times New Roman" w:hAnsi="Times New Roman" w:cs="Times New Roman"/>
          <w:b/>
          <w:sz w:val="24"/>
          <w:szCs w:val="24"/>
        </w:rPr>
      </w:pPr>
      <w:r w:rsidRPr="004A12B4">
        <w:rPr>
          <w:rFonts w:ascii="Times New Roman" w:hAnsi="Times New Roman" w:cs="Times New Roman"/>
          <w:b/>
          <w:sz w:val="24"/>
          <w:szCs w:val="24"/>
          <w:u w:val="single"/>
        </w:rPr>
        <w:t>APPRÉCIATION DES RISQUES DÉONTOLOGIQUES</w:t>
      </w:r>
    </w:p>
    <w:p w14:paraId="0CC484B4" w14:textId="5CAF69B0" w:rsidR="003F02D1" w:rsidRPr="004A12B4" w:rsidRDefault="006936AE" w:rsidP="004A12B4">
      <w:pPr>
        <w:jc w:val="both"/>
        <w:rPr>
          <w:rFonts w:ascii="Times New Roman" w:hAnsi="Times New Roman" w:cs="Times New Roman"/>
          <w:sz w:val="24"/>
          <w:szCs w:val="24"/>
        </w:rPr>
      </w:pPr>
      <w:r w:rsidRPr="004A12B4">
        <w:rPr>
          <w:rFonts w:ascii="Times New Roman" w:hAnsi="Times New Roman" w:cs="Times New Roman"/>
          <w:sz w:val="24"/>
          <w:szCs w:val="24"/>
        </w:rPr>
        <w:t xml:space="preserve">Veuillez ici indiquer si l’activité privée </w:t>
      </w:r>
      <w:r w:rsidR="002702B7">
        <w:rPr>
          <w:rFonts w:ascii="Times New Roman" w:hAnsi="Times New Roman" w:cs="Times New Roman"/>
          <w:sz w:val="24"/>
          <w:szCs w:val="24"/>
        </w:rPr>
        <w:t>envisagée par l’intéressé vous paraît</w:t>
      </w:r>
      <w:r w:rsidRPr="004A12B4">
        <w:rPr>
          <w:rFonts w:ascii="Times New Roman" w:hAnsi="Times New Roman" w:cs="Times New Roman"/>
          <w:sz w:val="24"/>
          <w:szCs w:val="24"/>
        </w:rPr>
        <w:t xml:space="preserve"> de nature à compromettre ou à mettre en cause le fonctionnement normal, l’indépendance ou la neutralité de votre service, ou à méconnaître </w:t>
      </w:r>
      <w:r w:rsidR="0057238B">
        <w:rPr>
          <w:rFonts w:ascii="Times New Roman" w:hAnsi="Times New Roman" w:cs="Times New Roman"/>
          <w:sz w:val="24"/>
          <w:szCs w:val="24"/>
        </w:rPr>
        <w:t xml:space="preserve">les principes déontologiques de dignité, d’impartialité, d’intégrité et de probité et l’obligation de neutralité </w:t>
      </w:r>
      <w:r w:rsidRPr="004A12B4">
        <w:rPr>
          <w:rFonts w:ascii="Times New Roman" w:hAnsi="Times New Roman" w:cs="Times New Roman"/>
          <w:sz w:val="24"/>
          <w:szCs w:val="24"/>
        </w:rPr>
        <w:t>mentionné</w:t>
      </w:r>
      <w:r w:rsidR="0057238B">
        <w:rPr>
          <w:rFonts w:ascii="Times New Roman" w:hAnsi="Times New Roman" w:cs="Times New Roman"/>
          <w:sz w:val="24"/>
          <w:szCs w:val="24"/>
        </w:rPr>
        <w:t>s</w:t>
      </w:r>
      <w:r w:rsidRPr="004A12B4">
        <w:rPr>
          <w:rFonts w:ascii="Times New Roman" w:hAnsi="Times New Roman" w:cs="Times New Roman"/>
          <w:sz w:val="24"/>
          <w:szCs w:val="24"/>
        </w:rPr>
        <w:t xml:space="preserve"> aux articles L. 121-1 et L. 121</w:t>
      </w:r>
      <w:r w:rsidR="0057238B">
        <w:rPr>
          <w:rFonts w:ascii="Times New Roman" w:hAnsi="Times New Roman" w:cs="Times New Roman"/>
          <w:sz w:val="24"/>
          <w:szCs w:val="24"/>
        </w:rPr>
        <w:noBreakHyphen/>
      </w:r>
      <w:r w:rsidRPr="004A12B4">
        <w:rPr>
          <w:rFonts w:ascii="Times New Roman" w:hAnsi="Times New Roman" w:cs="Times New Roman"/>
          <w:sz w:val="24"/>
          <w:szCs w:val="24"/>
        </w:rPr>
        <w:t>2 du</w:t>
      </w:r>
      <w:r w:rsidR="00C97B7B" w:rsidRPr="004A12B4">
        <w:rPr>
          <w:rFonts w:ascii="Times New Roman" w:hAnsi="Times New Roman" w:cs="Times New Roman"/>
          <w:sz w:val="24"/>
          <w:szCs w:val="24"/>
        </w:rPr>
        <w:t xml:space="preserve"> code général de la fonction publique</w:t>
      </w:r>
      <w:r w:rsidRPr="004A12B4">
        <w:rPr>
          <w:rFonts w:ascii="Times New Roman" w:hAnsi="Times New Roman" w:cs="Times New Roman"/>
          <w:sz w:val="24"/>
          <w:szCs w:val="24"/>
        </w:rPr>
        <w:t>.</w:t>
      </w:r>
    </w:p>
    <w:p w14:paraId="4635C1A8" w14:textId="6D384A2D" w:rsidR="00C00CDC" w:rsidRPr="004A12B4" w:rsidRDefault="006936AE" w:rsidP="00F62530">
      <w:pPr>
        <w:jc w:val="both"/>
        <w:rPr>
          <w:rFonts w:ascii="Times New Roman" w:hAnsi="Times New Roman" w:cs="Times New Roman"/>
          <w:sz w:val="24"/>
          <w:szCs w:val="24"/>
          <w:u w:val="single"/>
        </w:rPr>
      </w:pPr>
      <w:r w:rsidRPr="004A12B4">
        <w:rPr>
          <w:rFonts w:ascii="Times New Roman" w:hAnsi="Times New Roman" w:cs="Times New Roman"/>
          <w:sz w:val="24"/>
          <w:szCs w:val="24"/>
          <w:u w:val="single"/>
        </w:rPr>
        <w:t>Au titre de votre appréciation</w:t>
      </w:r>
      <w:r w:rsidR="00F62530" w:rsidRPr="004A12B4">
        <w:rPr>
          <w:rFonts w:ascii="Times New Roman" w:hAnsi="Times New Roman" w:cs="Times New Roman"/>
          <w:sz w:val="24"/>
          <w:szCs w:val="24"/>
          <w:u w:val="single"/>
        </w:rPr>
        <w:t>, veuillez notamment indiquer si votre</w:t>
      </w:r>
      <w:r w:rsidRPr="004A12B4">
        <w:rPr>
          <w:rFonts w:ascii="Times New Roman" w:hAnsi="Times New Roman" w:cs="Times New Roman"/>
          <w:sz w:val="24"/>
          <w:szCs w:val="24"/>
          <w:u w:val="single"/>
        </w:rPr>
        <w:t xml:space="preserve"> service</w:t>
      </w:r>
      <w:r w:rsidR="00F62530" w:rsidRPr="004A12B4">
        <w:rPr>
          <w:rFonts w:ascii="Times New Roman" w:hAnsi="Times New Roman" w:cs="Times New Roman"/>
          <w:sz w:val="24"/>
          <w:szCs w:val="24"/>
          <w:u w:val="single"/>
        </w:rPr>
        <w:t xml:space="preserve"> a eu</w:t>
      </w:r>
      <w:r w:rsidR="0057238B">
        <w:rPr>
          <w:rFonts w:ascii="Times New Roman" w:hAnsi="Times New Roman" w:cs="Times New Roman"/>
          <w:sz w:val="24"/>
          <w:szCs w:val="24"/>
          <w:u w:val="single"/>
        </w:rPr>
        <w:t>, au cours des trois dernières années,</w:t>
      </w:r>
      <w:r w:rsidR="00F62530" w:rsidRPr="004A12B4">
        <w:rPr>
          <w:rFonts w:ascii="Times New Roman" w:hAnsi="Times New Roman" w:cs="Times New Roman"/>
          <w:sz w:val="24"/>
          <w:szCs w:val="24"/>
          <w:u w:val="single"/>
        </w:rPr>
        <w:t xml:space="preserve"> ou est susceptible d’avoir</w:t>
      </w:r>
      <w:r w:rsidR="006B2792">
        <w:rPr>
          <w:rFonts w:ascii="Times New Roman" w:hAnsi="Times New Roman" w:cs="Times New Roman"/>
          <w:sz w:val="24"/>
          <w:szCs w:val="24"/>
          <w:u w:val="single"/>
        </w:rPr>
        <w:t>, à l’avenir,</w:t>
      </w:r>
      <w:r w:rsidR="00F62530" w:rsidRPr="004A12B4">
        <w:rPr>
          <w:rFonts w:ascii="Times New Roman" w:hAnsi="Times New Roman" w:cs="Times New Roman"/>
          <w:sz w:val="24"/>
          <w:szCs w:val="24"/>
          <w:u w:val="single"/>
        </w:rPr>
        <w:t xml:space="preserve"> des liens, de quelque nature que ce soit, avec la structure que l’agent souhaite rejoindre.</w:t>
      </w:r>
    </w:p>
    <w:p w14:paraId="748C8988" w14:textId="77777777" w:rsidR="00C97B7B" w:rsidRDefault="00C97B7B" w:rsidP="009A6B63">
      <w:pPr>
        <w:jc w:val="both"/>
        <w:rPr>
          <w:rFonts w:ascii="Times New Roman" w:hAnsi="Times New Roman" w:cs="Times New Roman"/>
          <w:sz w:val="24"/>
          <w:szCs w:val="24"/>
        </w:rPr>
      </w:pPr>
    </w:p>
    <w:p w14:paraId="57561BF5" w14:textId="77777777" w:rsidR="003F02D1" w:rsidRDefault="003F02D1" w:rsidP="009A6B63">
      <w:pPr>
        <w:jc w:val="both"/>
        <w:rPr>
          <w:rFonts w:ascii="Times New Roman" w:hAnsi="Times New Roman" w:cs="Times New Roman"/>
          <w:sz w:val="24"/>
          <w:szCs w:val="24"/>
        </w:rPr>
      </w:pPr>
    </w:p>
    <w:p w14:paraId="1D7B755A" w14:textId="77777777" w:rsidR="003F02D1" w:rsidRDefault="003F02D1" w:rsidP="009A6B63">
      <w:pPr>
        <w:jc w:val="both"/>
        <w:rPr>
          <w:rFonts w:ascii="Times New Roman" w:hAnsi="Times New Roman" w:cs="Times New Roman"/>
          <w:sz w:val="24"/>
          <w:szCs w:val="24"/>
        </w:rPr>
      </w:pPr>
    </w:p>
    <w:p w14:paraId="2451AE07" w14:textId="77777777" w:rsidR="003F02D1" w:rsidRDefault="003F02D1" w:rsidP="009A6B63">
      <w:pPr>
        <w:jc w:val="both"/>
        <w:rPr>
          <w:rFonts w:ascii="Times New Roman" w:hAnsi="Times New Roman" w:cs="Times New Roman"/>
          <w:sz w:val="24"/>
          <w:szCs w:val="24"/>
        </w:rPr>
      </w:pPr>
    </w:p>
    <w:p w14:paraId="6C8DFC16" w14:textId="77777777" w:rsidR="003F02D1" w:rsidRDefault="003F02D1" w:rsidP="009A6B63">
      <w:pPr>
        <w:jc w:val="both"/>
        <w:rPr>
          <w:rFonts w:ascii="Times New Roman" w:hAnsi="Times New Roman" w:cs="Times New Roman"/>
          <w:sz w:val="24"/>
          <w:szCs w:val="24"/>
        </w:rPr>
      </w:pPr>
    </w:p>
    <w:p w14:paraId="1E0CC504" w14:textId="77777777" w:rsidR="003F02D1" w:rsidRDefault="003F02D1" w:rsidP="009A6B63">
      <w:pPr>
        <w:jc w:val="both"/>
        <w:rPr>
          <w:rFonts w:ascii="Times New Roman" w:hAnsi="Times New Roman" w:cs="Times New Roman"/>
          <w:sz w:val="24"/>
          <w:szCs w:val="24"/>
        </w:rPr>
      </w:pPr>
    </w:p>
    <w:p w14:paraId="6AEEE904" w14:textId="77777777" w:rsidR="003F02D1" w:rsidRDefault="003F02D1" w:rsidP="009A6B63">
      <w:pPr>
        <w:jc w:val="both"/>
        <w:rPr>
          <w:rFonts w:ascii="Times New Roman" w:hAnsi="Times New Roman" w:cs="Times New Roman"/>
          <w:sz w:val="24"/>
          <w:szCs w:val="24"/>
        </w:rPr>
      </w:pPr>
    </w:p>
    <w:p w14:paraId="6A6E31FE" w14:textId="77777777" w:rsidR="003F02D1" w:rsidRDefault="003F02D1" w:rsidP="009A6B63">
      <w:pPr>
        <w:jc w:val="both"/>
        <w:rPr>
          <w:rFonts w:ascii="Times New Roman" w:hAnsi="Times New Roman" w:cs="Times New Roman"/>
          <w:sz w:val="24"/>
          <w:szCs w:val="24"/>
        </w:rPr>
      </w:pPr>
    </w:p>
    <w:p w14:paraId="2080BAB6" w14:textId="77777777" w:rsidR="003F02D1" w:rsidRDefault="003F02D1" w:rsidP="009A6B63">
      <w:pPr>
        <w:jc w:val="both"/>
        <w:rPr>
          <w:rFonts w:ascii="Times New Roman" w:hAnsi="Times New Roman" w:cs="Times New Roman"/>
          <w:sz w:val="24"/>
          <w:szCs w:val="24"/>
        </w:rPr>
      </w:pPr>
    </w:p>
    <w:p w14:paraId="05879F01" w14:textId="77777777" w:rsidR="003F02D1" w:rsidRDefault="003F02D1" w:rsidP="009A6B63">
      <w:pPr>
        <w:jc w:val="both"/>
        <w:rPr>
          <w:rFonts w:ascii="Times New Roman" w:hAnsi="Times New Roman" w:cs="Times New Roman"/>
          <w:sz w:val="24"/>
          <w:szCs w:val="24"/>
        </w:rPr>
      </w:pPr>
    </w:p>
    <w:p w14:paraId="3EEB9665" w14:textId="77777777" w:rsidR="003F02D1" w:rsidRDefault="003F02D1" w:rsidP="009A6B63">
      <w:pPr>
        <w:jc w:val="both"/>
        <w:rPr>
          <w:rFonts w:ascii="Times New Roman" w:hAnsi="Times New Roman" w:cs="Times New Roman"/>
          <w:sz w:val="24"/>
          <w:szCs w:val="24"/>
        </w:rPr>
      </w:pPr>
    </w:p>
    <w:p w14:paraId="6EF580E6" w14:textId="77777777" w:rsidR="003F02D1" w:rsidRDefault="003F02D1" w:rsidP="009A6B63">
      <w:pPr>
        <w:jc w:val="both"/>
        <w:rPr>
          <w:rFonts w:ascii="Times New Roman" w:hAnsi="Times New Roman" w:cs="Times New Roman"/>
          <w:sz w:val="24"/>
          <w:szCs w:val="24"/>
        </w:rPr>
      </w:pPr>
    </w:p>
    <w:p w14:paraId="5B5EDA16" w14:textId="77777777" w:rsidR="003F02D1" w:rsidRDefault="003F02D1" w:rsidP="009A6B63">
      <w:pPr>
        <w:jc w:val="both"/>
        <w:rPr>
          <w:rFonts w:ascii="Times New Roman" w:hAnsi="Times New Roman" w:cs="Times New Roman"/>
          <w:sz w:val="24"/>
          <w:szCs w:val="24"/>
        </w:rPr>
      </w:pPr>
    </w:p>
    <w:p w14:paraId="60E1526F" w14:textId="77777777" w:rsidR="003F02D1" w:rsidRDefault="003F02D1" w:rsidP="009A6B63">
      <w:pPr>
        <w:jc w:val="both"/>
        <w:rPr>
          <w:rFonts w:ascii="Times New Roman" w:hAnsi="Times New Roman" w:cs="Times New Roman"/>
          <w:sz w:val="24"/>
          <w:szCs w:val="24"/>
        </w:rPr>
      </w:pPr>
    </w:p>
    <w:p w14:paraId="3F24615D" w14:textId="77777777" w:rsidR="003F02D1" w:rsidRDefault="003F02D1" w:rsidP="009A6B63">
      <w:pPr>
        <w:jc w:val="both"/>
        <w:rPr>
          <w:rFonts w:ascii="Times New Roman" w:hAnsi="Times New Roman" w:cs="Times New Roman"/>
          <w:sz w:val="24"/>
          <w:szCs w:val="24"/>
        </w:rPr>
      </w:pPr>
    </w:p>
    <w:p w14:paraId="71B7FBFB" w14:textId="77777777" w:rsidR="003F02D1" w:rsidRDefault="003F02D1" w:rsidP="009A6B63">
      <w:pPr>
        <w:jc w:val="both"/>
        <w:rPr>
          <w:rFonts w:ascii="Times New Roman" w:hAnsi="Times New Roman" w:cs="Times New Roman"/>
          <w:sz w:val="24"/>
          <w:szCs w:val="24"/>
        </w:rPr>
      </w:pPr>
    </w:p>
    <w:p w14:paraId="3A4ACC29" w14:textId="77777777" w:rsidR="003F02D1" w:rsidRDefault="003F02D1" w:rsidP="009A6B63">
      <w:pPr>
        <w:jc w:val="both"/>
        <w:rPr>
          <w:rFonts w:ascii="Times New Roman" w:hAnsi="Times New Roman" w:cs="Times New Roman"/>
          <w:sz w:val="24"/>
          <w:szCs w:val="24"/>
        </w:rPr>
      </w:pPr>
    </w:p>
    <w:p w14:paraId="62872406" w14:textId="77777777" w:rsidR="003F02D1" w:rsidRPr="004A12B4" w:rsidRDefault="003F02D1" w:rsidP="009A6B63">
      <w:pPr>
        <w:jc w:val="both"/>
        <w:rPr>
          <w:rFonts w:ascii="Times New Roman" w:hAnsi="Times New Roman" w:cs="Times New Roman"/>
          <w:sz w:val="24"/>
          <w:szCs w:val="24"/>
        </w:rPr>
      </w:pPr>
    </w:p>
    <w:p w14:paraId="0B141FA9" w14:textId="48B6D5E1" w:rsidR="003F02D1" w:rsidRDefault="003F02D1" w:rsidP="004A12B4">
      <w:pPr>
        <w:pStyle w:val="Sansinterlig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 : </w:t>
      </w:r>
    </w:p>
    <w:p w14:paraId="74DDD9E1" w14:textId="77777777" w:rsidR="003F02D1" w:rsidRDefault="003F02D1" w:rsidP="004A12B4">
      <w:pPr>
        <w:pStyle w:val="Sansinterligne"/>
        <w:ind w:left="5387"/>
        <w:jc w:val="center"/>
        <w:rPr>
          <w:rFonts w:ascii="Times New Roman" w:hAnsi="Times New Roman" w:cs="Times New Roman"/>
          <w:sz w:val="24"/>
          <w:szCs w:val="24"/>
        </w:rPr>
      </w:pPr>
    </w:p>
    <w:p w14:paraId="2DF267D6" w14:textId="14754C56" w:rsidR="003F02D1" w:rsidRPr="004A12B4" w:rsidRDefault="003F02D1" w:rsidP="004A12B4">
      <w:pPr>
        <w:pStyle w:val="Sansinterligne"/>
        <w:ind w:left="3540" w:firstLine="708"/>
        <w:rPr>
          <w:rFonts w:ascii="Times New Roman" w:hAnsi="Times New Roman" w:cs="Times New Roman"/>
          <w:sz w:val="24"/>
          <w:szCs w:val="24"/>
        </w:rPr>
      </w:pPr>
      <w:r>
        <w:rPr>
          <w:rFonts w:ascii="Times New Roman" w:hAnsi="Times New Roman" w:cs="Times New Roman"/>
          <w:sz w:val="24"/>
          <w:szCs w:val="24"/>
        </w:rPr>
        <w:t xml:space="preserve">Prénom, nom et signature : </w:t>
      </w:r>
    </w:p>
    <w:sectPr w:rsidR="003F02D1" w:rsidRPr="004A12B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90B6D" w14:textId="77777777" w:rsidR="0020797A" w:rsidRDefault="0020797A" w:rsidP="009A6B63">
      <w:pPr>
        <w:spacing w:after="0" w:line="240" w:lineRule="auto"/>
      </w:pPr>
      <w:r>
        <w:separator/>
      </w:r>
    </w:p>
  </w:endnote>
  <w:endnote w:type="continuationSeparator" w:id="0">
    <w:p w14:paraId="6BBBF728" w14:textId="77777777" w:rsidR="0020797A" w:rsidRDefault="0020797A" w:rsidP="009A6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665043"/>
      <w:docPartObj>
        <w:docPartGallery w:val="Page Numbers (Bottom of Page)"/>
        <w:docPartUnique/>
      </w:docPartObj>
    </w:sdtPr>
    <w:sdtEndPr>
      <w:rPr>
        <w:rFonts w:ascii="Times New Roman" w:hAnsi="Times New Roman" w:cs="Times New Roman"/>
      </w:rPr>
    </w:sdtEndPr>
    <w:sdtContent>
      <w:p w14:paraId="7268B245" w14:textId="77777777" w:rsidR="009A6B63" w:rsidRPr="004A12B4" w:rsidRDefault="009A6B63">
        <w:pPr>
          <w:pStyle w:val="Pieddepage"/>
          <w:jc w:val="right"/>
          <w:rPr>
            <w:rFonts w:ascii="Times New Roman" w:hAnsi="Times New Roman" w:cs="Times New Roman"/>
          </w:rPr>
        </w:pPr>
        <w:r w:rsidRPr="004A12B4">
          <w:rPr>
            <w:rFonts w:ascii="Times New Roman" w:hAnsi="Times New Roman" w:cs="Times New Roman"/>
          </w:rPr>
          <w:fldChar w:fldCharType="begin"/>
        </w:r>
        <w:r w:rsidRPr="004A12B4">
          <w:rPr>
            <w:rFonts w:ascii="Times New Roman" w:hAnsi="Times New Roman" w:cs="Times New Roman"/>
          </w:rPr>
          <w:instrText>PAGE   \* MERGEFORMAT</w:instrText>
        </w:r>
        <w:r w:rsidRPr="004A12B4">
          <w:rPr>
            <w:rFonts w:ascii="Times New Roman" w:hAnsi="Times New Roman" w:cs="Times New Roman"/>
          </w:rPr>
          <w:fldChar w:fldCharType="separate"/>
        </w:r>
        <w:r w:rsidR="00FC0C8D">
          <w:rPr>
            <w:rFonts w:ascii="Times New Roman" w:hAnsi="Times New Roman" w:cs="Times New Roman"/>
            <w:noProof/>
          </w:rPr>
          <w:t>4</w:t>
        </w:r>
        <w:r w:rsidRPr="004A12B4">
          <w:rPr>
            <w:rFonts w:ascii="Times New Roman" w:hAnsi="Times New Roman" w:cs="Times New Roman"/>
          </w:rPr>
          <w:fldChar w:fldCharType="end"/>
        </w:r>
      </w:p>
    </w:sdtContent>
  </w:sdt>
  <w:p w14:paraId="358BE7A5" w14:textId="77777777" w:rsidR="009A6B63" w:rsidRDefault="009A6B63" w:rsidP="004A12B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2BADE" w14:textId="77777777" w:rsidR="0020797A" w:rsidRDefault="0020797A" w:rsidP="009A6B63">
      <w:pPr>
        <w:spacing w:after="0" w:line="240" w:lineRule="auto"/>
      </w:pPr>
      <w:r>
        <w:separator/>
      </w:r>
    </w:p>
  </w:footnote>
  <w:footnote w:type="continuationSeparator" w:id="0">
    <w:p w14:paraId="3198ACAD" w14:textId="77777777" w:rsidR="0020797A" w:rsidRDefault="0020797A" w:rsidP="009A6B63">
      <w:pPr>
        <w:spacing w:after="0" w:line="240" w:lineRule="auto"/>
      </w:pPr>
      <w:r>
        <w:continuationSeparator/>
      </w:r>
    </w:p>
  </w:footnote>
  <w:footnote w:id="1">
    <w:p w14:paraId="71D83242" w14:textId="62849866" w:rsidR="00C00918" w:rsidRDefault="00C00918" w:rsidP="00C00918">
      <w:pPr>
        <w:pStyle w:val="Notedebasdepage"/>
        <w:jc w:val="both"/>
      </w:pPr>
      <w:r w:rsidRPr="00C00918">
        <w:rPr>
          <w:rStyle w:val="Appelnotedebasdep"/>
          <w:rFonts w:ascii="Times New Roman" w:hAnsi="Times New Roman" w:cs="Times New Roman"/>
        </w:rPr>
        <w:footnoteRef/>
      </w:r>
      <w:r w:rsidRPr="00C00918">
        <w:rPr>
          <w:rFonts w:ascii="Times New Roman" w:hAnsi="Times New Roman" w:cs="Times New Roman"/>
        </w:rPr>
        <w:t xml:space="preserve"> Un exemplaire de ce formulaire doit être rempli par chacune des autorités hiérarchiques dont a relevé l’agent au cours des trois dernières années.</w:t>
      </w:r>
      <w:r>
        <w:rPr>
          <w:rFonts w:ascii="Times New Roman" w:hAnsi="Times New Roman" w:cs="Times New Roman"/>
        </w:rPr>
        <w:t xml:space="preserve"> </w:t>
      </w:r>
      <w:r w:rsidRPr="00C00918">
        <w:rPr>
          <w:rFonts w:ascii="Times New Roman" w:hAnsi="Times New Roman" w:cs="Times New Roman"/>
        </w:rPr>
        <w:t>Il appartient à l’auteur de la saisine de recueillir et de centraliser l’ensemble des informations devant être communiquées à la Haute Autorité.</w:t>
      </w:r>
    </w:p>
  </w:footnote>
  <w:footnote w:id="2">
    <w:p w14:paraId="624AD9E4" w14:textId="67C7513E" w:rsidR="00CC1D76" w:rsidRPr="002702B7" w:rsidRDefault="00CC1D76">
      <w:pPr>
        <w:pStyle w:val="Notedebasdepage"/>
        <w:rPr>
          <w:rFonts w:ascii="Times New Roman" w:hAnsi="Times New Roman" w:cs="Times New Roman"/>
        </w:rPr>
      </w:pPr>
      <w:r w:rsidRPr="002702B7">
        <w:rPr>
          <w:rStyle w:val="Appelnotedebasdep"/>
          <w:rFonts w:ascii="Times New Roman" w:hAnsi="Times New Roman" w:cs="Times New Roman"/>
        </w:rPr>
        <w:footnoteRef/>
      </w:r>
      <w:r w:rsidRPr="002702B7">
        <w:rPr>
          <w:rFonts w:ascii="Times New Roman" w:hAnsi="Times New Roman" w:cs="Times New Roman"/>
        </w:rPr>
        <w:t xml:space="preserve"> Articles L. 124-4 et L. 124-5 du code général de la fonction publique (antérieurement, article 25 </w:t>
      </w:r>
      <w:r w:rsidRPr="002702B7">
        <w:rPr>
          <w:rFonts w:ascii="Times New Roman" w:hAnsi="Times New Roman" w:cs="Times New Roman"/>
          <w:i/>
        </w:rPr>
        <w:t>octies</w:t>
      </w:r>
      <w:r w:rsidRPr="002702B7">
        <w:rPr>
          <w:rFonts w:ascii="Times New Roman" w:hAnsi="Times New Roman" w:cs="Times New Roman"/>
        </w:rPr>
        <w:t xml:space="preserve"> de la loi du 13 juillet 1983)</w:t>
      </w:r>
    </w:p>
  </w:footnote>
  <w:footnote w:id="3">
    <w:p w14:paraId="3DAAB6A1" w14:textId="59DB3739" w:rsidR="00CC1D76" w:rsidRPr="002702B7" w:rsidRDefault="00CC1D76" w:rsidP="002702B7">
      <w:pPr>
        <w:pStyle w:val="Notedebasdepage"/>
        <w:jc w:val="both"/>
        <w:rPr>
          <w:rFonts w:ascii="Times New Roman" w:hAnsi="Times New Roman" w:cs="Times New Roman"/>
        </w:rPr>
      </w:pPr>
      <w:r w:rsidRPr="002702B7">
        <w:rPr>
          <w:rStyle w:val="Appelnotedebasdep"/>
          <w:rFonts w:ascii="Times New Roman" w:hAnsi="Times New Roman" w:cs="Times New Roman"/>
        </w:rPr>
        <w:footnoteRef/>
      </w:r>
      <w:r w:rsidRPr="002702B7">
        <w:rPr>
          <w:rFonts w:ascii="Times New Roman" w:hAnsi="Times New Roman" w:cs="Times New Roman"/>
        </w:rPr>
        <w:t xml:space="preserve"> Article </w:t>
      </w:r>
      <w:r w:rsidR="008B1BE0">
        <w:rPr>
          <w:rFonts w:ascii="Times New Roman" w:hAnsi="Times New Roman" w:cs="Times New Roman"/>
        </w:rPr>
        <w:t xml:space="preserve">R. 124-30 du code général de la fonction publique (antérieurement, article </w:t>
      </w:r>
      <w:r w:rsidRPr="002702B7">
        <w:rPr>
          <w:rFonts w:ascii="Times New Roman" w:hAnsi="Times New Roman" w:cs="Times New Roman"/>
        </w:rPr>
        <w:t>19 du décret n° 2020-69 du 30 janvier 2020 relatif aux contrôles déontologiques dans la fonction publique</w:t>
      </w:r>
      <w:r w:rsidR="008B1BE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EF43D" w14:textId="0CC9AD66" w:rsidR="00DA3683" w:rsidRDefault="00DA3683">
    <w:pPr>
      <w:pStyle w:val="En-tte"/>
    </w:pPr>
    <w:r>
      <w:rPr>
        <w:noProof/>
        <w:lang w:eastAsia="fr-FR"/>
      </w:rPr>
      <w:drawing>
        <wp:anchor distT="0" distB="0" distL="114300" distR="114300" simplePos="0" relativeHeight="251659264" behindDoc="0" locked="0" layoutInCell="1" allowOverlap="1" wp14:anchorId="300DE438" wp14:editId="15CF40B1">
          <wp:simplePos x="0" y="0"/>
          <wp:positionH relativeFrom="column">
            <wp:posOffset>-581025</wp:posOffset>
          </wp:positionH>
          <wp:positionV relativeFrom="paragraph">
            <wp:posOffset>-219710</wp:posOffset>
          </wp:positionV>
          <wp:extent cx="1520042" cy="470391"/>
          <wp:effectExtent l="0" t="0" r="4445" b="63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ATV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0042" cy="4703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73A69"/>
    <w:multiLevelType w:val="hybridMultilevel"/>
    <w:tmpl w:val="D54EC3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1FF4243"/>
    <w:multiLevelType w:val="hybridMultilevel"/>
    <w:tmpl w:val="A33E0C26"/>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32B15D90"/>
    <w:multiLevelType w:val="hybridMultilevel"/>
    <w:tmpl w:val="BFC228E6"/>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32BA380F"/>
    <w:multiLevelType w:val="hybridMultilevel"/>
    <w:tmpl w:val="BB424BCC"/>
    <w:lvl w:ilvl="0" w:tplc="4C8E58A6">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47A32E9"/>
    <w:multiLevelType w:val="hybridMultilevel"/>
    <w:tmpl w:val="9C142546"/>
    <w:lvl w:ilvl="0" w:tplc="D7881F2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0540D6"/>
    <w:multiLevelType w:val="hybridMultilevel"/>
    <w:tmpl w:val="D5026760"/>
    <w:lvl w:ilvl="0" w:tplc="2622515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F3124E8"/>
    <w:multiLevelType w:val="hybridMultilevel"/>
    <w:tmpl w:val="48540D5C"/>
    <w:lvl w:ilvl="0" w:tplc="6C4ABDDC">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F7E3975"/>
    <w:multiLevelType w:val="hybridMultilevel"/>
    <w:tmpl w:val="78327B92"/>
    <w:lvl w:ilvl="0" w:tplc="E0B4FEBE">
      <w:start w:val="1"/>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60DD4135"/>
    <w:multiLevelType w:val="hybridMultilevel"/>
    <w:tmpl w:val="A42003A4"/>
    <w:lvl w:ilvl="0" w:tplc="65C25BC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3A531B"/>
    <w:multiLevelType w:val="hybridMultilevel"/>
    <w:tmpl w:val="FF4A4A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44B414F"/>
    <w:multiLevelType w:val="hybridMultilevel"/>
    <w:tmpl w:val="BEA2CA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4"/>
  </w:num>
  <w:num w:numId="5">
    <w:abstractNumId w:val="10"/>
  </w:num>
  <w:num w:numId="6">
    <w:abstractNumId w:val="0"/>
  </w:num>
  <w:num w:numId="7">
    <w:abstractNumId w:val="6"/>
  </w:num>
  <w:num w:numId="8">
    <w:abstractNumId w:val="2"/>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592"/>
    <w:rsid w:val="00081658"/>
    <w:rsid w:val="001601BC"/>
    <w:rsid w:val="00163401"/>
    <w:rsid w:val="001D2DF1"/>
    <w:rsid w:val="0020797A"/>
    <w:rsid w:val="002702B7"/>
    <w:rsid w:val="00276E44"/>
    <w:rsid w:val="002A584A"/>
    <w:rsid w:val="00317616"/>
    <w:rsid w:val="003A55B6"/>
    <w:rsid w:val="003D1608"/>
    <w:rsid w:val="003F02D1"/>
    <w:rsid w:val="00482B95"/>
    <w:rsid w:val="004A12B4"/>
    <w:rsid w:val="004D06B3"/>
    <w:rsid w:val="00514209"/>
    <w:rsid w:val="005423BE"/>
    <w:rsid w:val="0057238B"/>
    <w:rsid w:val="005B227E"/>
    <w:rsid w:val="005D5179"/>
    <w:rsid w:val="00625F00"/>
    <w:rsid w:val="006437F7"/>
    <w:rsid w:val="006632AA"/>
    <w:rsid w:val="00671E47"/>
    <w:rsid w:val="00690499"/>
    <w:rsid w:val="006936AE"/>
    <w:rsid w:val="006A2AAA"/>
    <w:rsid w:val="006B2792"/>
    <w:rsid w:val="007273FB"/>
    <w:rsid w:val="00731EBC"/>
    <w:rsid w:val="00753450"/>
    <w:rsid w:val="007A2ED4"/>
    <w:rsid w:val="007C47DA"/>
    <w:rsid w:val="00807D0D"/>
    <w:rsid w:val="00853D47"/>
    <w:rsid w:val="008647E2"/>
    <w:rsid w:val="00885B95"/>
    <w:rsid w:val="008B1BE0"/>
    <w:rsid w:val="008B7D12"/>
    <w:rsid w:val="008D3EC7"/>
    <w:rsid w:val="009374DC"/>
    <w:rsid w:val="00955A0B"/>
    <w:rsid w:val="00975AFB"/>
    <w:rsid w:val="00990CD4"/>
    <w:rsid w:val="009A2D32"/>
    <w:rsid w:val="009A6B63"/>
    <w:rsid w:val="009B0A0B"/>
    <w:rsid w:val="00AA56D0"/>
    <w:rsid w:val="00B63FED"/>
    <w:rsid w:val="00B70C25"/>
    <w:rsid w:val="00BA0828"/>
    <w:rsid w:val="00BB474A"/>
    <w:rsid w:val="00BC16DC"/>
    <w:rsid w:val="00C00918"/>
    <w:rsid w:val="00C00CDC"/>
    <w:rsid w:val="00C97B7B"/>
    <w:rsid w:val="00CB4E44"/>
    <w:rsid w:val="00CC1D76"/>
    <w:rsid w:val="00D319EB"/>
    <w:rsid w:val="00DA3683"/>
    <w:rsid w:val="00DE527F"/>
    <w:rsid w:val="00E5674F"/>
    <w:rsid w:val="00E806A8"/>
    <w:rsid w:val="00ED5592"/>
    <w:rsid w:val="00F04DC3"/>
    <w:rsid w:val="00F62530"/>
    <w:rsid w:val="00F63E4B"/>
    <w:rsid w:val="00FC0C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9735F"/>
  <w15:chartTrackingRefBased/>
  <w15:docId w15:val="{2F9E2D59-D652-4F62-9446-AAF004D4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2B4"/>
  </w:style>
  <w:style w:type="paragraph" w:styleId="Titre1">
    <w:name w:val="heading 1"/>
    <w:basedOn w:val="Normal"/>
    <w:next w:val="Normal"/>
    <w:link w:val="Titre1Car"/>
    <w:uiPriority w:val="9"/>
    <w:qFormat/>
    <w:rsid w:val="00CC1D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5592"/>
    <w:pPr>
      <w:ind w:left="720"/>
      <w:contextualSpacing/>
    </w:pPr>
  </w:style>
  <w:style w:type="table" w:styleId="Grilledutableau">
    <w:name w:val="Table Grid"/>
    <w:basedOn w:val="TableauNormal"/>
    <w:uiPriority w:val="39"/>
    <w:rsid w:val="00ED5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8B7D12"/>
    <w:pPr>
      <w:spacing w:after="0" w:line="240" w:lineRule="auto"/>
    </w:pPr>
  </w:style>
  <w:style w:type="paragraph" w:styleId="En-tte">
    <w:name w:val="header"/>
    <w:basedOn w:val="Normal"/>
    <w:link w:val="En-tteCar"/>
    <w:uiPriority w:val="99"/>
    <w:unhideWhenUsed/>
    <w:rsid w:val="009A6B63"/>
    <w:pPr>
      <w:tabs>
        <w:tab w:val="center" w:pos="4536"/>
        <w:tab w:val="right" w:pos="9072"/>
      </w:tabs>
      <w:spacing w:after="0" w:line="240" w:lineRule="auto"/>
    </w:pPr>
  </w:style>
  <w:style w:type="character" w:customStyle="1" w:styleId="En-tteCar">
    <w:name w:val="En-tête Car"/>
    <w:basedOn w:val="Policepardfaut"/>
    <w:link w:val="En-tte"/>
    <w:uiPriority w:val="99"/>
    <w:rsid w:val="009A6B63"/>
  </w:style>
  <w:style w:type="paragraph" w:styleId="Pieddepage">
    <w:name w:val="footer"/>
    <w:basedOn w:val="Normal"/>
    <w:link w:val="PieddepageCar"/>
    <w:uiPriority w:val="99"/>
    <w:unhideWhenUsed/>
    <w:rsid w:val="009A6B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6B63"/>
  </w:style>
  <w:style w:type="character" w:styleId="Marquedecommentaire">
    <w:name w:val="annotation reference"/>
    <w:basedOn w:val="Policepardfaut"/>
    <w:uiPriority w:val="99"/>
    <w:semiHidden/>
    <w:unhideWhenUsed/>
    <w:rsid w:val="00BC16DC"/>
    <w:rPr>
      <w:sz w:val="16"/>
      <w:szCs w:val="16"/>
    </w:rPr>
  </w:style>
  <w:style w:type="paragraph" w:styleId="Commentaire">
    <w:name w:val="annotation text"/>
    <w:basedOn w:val="Normal"/>
    <w:link w:val="CommentaireCar"/>
    <w:uiPriority w:val="99"/>
    <w:semiHidden/>
    <w:unhideWhenUsed/>
    <w:rsid w:val="00BC16DC"/>
    <w:pPr>
      <w:spacing w:line="240" w:lineRule="auto"/>
    </w:pPr>
    <w:rPr>
      <w:sz w:val="20"/>
      <w:szCs w:val="20"/>
    </w:rPr>
  </w:style>
  <w:style w:type="character" w:customStyle="1" w:styleId="CommentaireCar">
    <w:name w:val="Commentaire Car"/>
    <w:basedOn w:val="Policepardfaut"/>
    <w:link w:val="Commentaire"/>
    <w:uiPriority w:val="99"/>
    <w:semiHidden/>
    <w:rsid w:val="00BC16DC"/>
    <w:rPr>
      <w:sz w:val="20"/>
      <w:szCs w:val="20"/>
    </w:rPr>
  </w:style>
  <w:style w:type="table" w:styleId="Grilledetableauclaire">
    <w:name w:val="Grid Table Light"/>
    <w:basedOn w:val="TableauNormal"/>
    <w:uiPriority w:val="40"/>
    <w:rsid w:val="00BC16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bjetducommentaire">
    <w:name w:val="annotation subject"/>
    <w:basedOn w:val="Commentaire"/>
    <w:next w:val="Commentaire"/>
    <w:link w:val="ObjetducommentaireCar"/>
    <w:uiPriority w:val="99"/>
    <w:semiHidden/>
    <w:unhideWhenUsed/>
    <w:rsid w:val="00F63E4B"/>
    <w:rPr>
      <w:b/>
      <w:bCs/>
    </w:rPr>
  </w:style>
  <w:style w:type="character" w:customStyle="1" w:styleId="ObjetducommentaireCar">
    <w:name w:val="Objet du commentaire Car"/>
    <w:basedOn w:val="CommentaireCar"/>
    <w:link w:val="Objetducommentaire"/>
    <w:uiPriority w:val="99"/>
    <w:semiHidden/>
    <w:rsid w:val="00F63E4B"/>
    <w:rPr>
      <w:b/>
      <w:bCs/>
      <w:sz w:val="20"/>
      <w:szCs w:val="20"/>
    </w:rPr>
  </w:style>
  <w:style w:type="paragraph" w:styleId="Textedebulles">
    <w:name w:val="Balloon Text"/>
    <w:basedOn w:val="Normal"/>
    <w:link w:val="TextedebullesCar"/>
    <w:uiPriority w:val="99"/>
    <w:semiHidden/>
    <w:unhideWhenUsed/>
    <w:rsid w:val="00F63E4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3E4B"/>
    <w:rPr>
      <w:rFonts w:ascii="Segoe UI" w:hAnsi="Segoe UI" w:cs="Segoe UI"/>
      <w:sz w:val="18"/>
      <w:szCs w:val="18"/>
    </w:rPr>
  </w:style>
  <w:style w:type="paragraph" w:styleId="Notedebasdepage">
    <w:name w:val="footnote text"/>
    <w:basedOn w:val="Normal"/>
    <w:link w:val="NotedebasdepageCar"/>
    <w:uiPriority w:val="99"/>
    <w:semiHidden/>
    <w:unhideWhenUsed/>
    <w:rsid w:val="00CC1D7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C1D76"/>
    <w:rPr>
      <w:sz w:val="20"/>
      <w:szCs w:val="20"/>
    </w:rPr>
  </w:style>
  <w:style w:type="character" w:styleId="Appelnotedebasdep">
    <w:name w:val="footnote reference"/>
    <w:basedOn w:val="Policepardfaut"/>
    <w:uiPriority w:val="99"/>
    <w:semiHidden/>
    <w:unhideWhenUsed/>
    <w:rsid w:val="00CC1D76"/>
    <w:rPr>
      <w:vertAlign w:val="superscript"/>
    </w:rPr>
  </w:style>
  <w:style w:type="character" w:customStyle="1" w:styleId="Titre1Car">
    <w:name w:val="Titre 1 Car"/>
    <w:basedOn w:val="Policepardfaut"/>
    <w:link w:val="Titre1"/>
    <w:uiPriority w:val="9"/>
    <w:rsid w:val="00CC1D7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69019">
      <w:bodyDiv w:val="1"/>
      <w:marLeft w:val="0"/>
      <w:marRight w:val="0"/>
      <w:marTop w:val="0"/>
      <w:marBottom w:val="0"/>
      <w:divBdr>
        <w:top w:val="none" w:sz="0" w:space="0" w:color="auto"/>
        <w:left w:val="none" w:sz="0" w:space="0" w:color="auto"/>
        <w:bottom w:val="none" w:sz="0" w:space="0" w:color="auto"/>
        <w:right w:val="none" w:sz="0" w:space="0" w:color="auto"/>
      </w:divBdr>
    </w:div>
    <w:div w:id="1129737680">
      <w:bodyDiv w:val="1"/>
      <w:marLeft w:val="0"/>
      <w:marRight w:val="0"/>
      <w:marTop w:val="0"/>
      <w:marBottom w:val="0"/>
      <w:divBdr>
        <w:top w:val="none" w:sz="0" w:space="0" w:color="auto"/>
        <w:left w:val="none" w:sz="0" w:space="0" w:color="auto"/>
        <w:bottom w:val="none" w:sz="0" w:space="0" w:color="auto"/>
        <w:right w:val="none" w:sz="0" w:space="0" w:color="auto"/>
      </w:divBdr>
    </w:div>
    <w:div w:id="161640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ACAEC-6D31-4A1C-9AF0-2C47BECE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776</Words>
  <Characters>4271</Characters>
  <Application>Microsoft Office Word</Application>
  <DocSecurity>4</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HATVP</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 Ouardia</dc:creator>
  <cp:keywords/>
  <dc:description/>
  <cp:lastModifiedBy>PASCAL Constance</cp:lastModifiedBy>
  <cp:revision>2</cp:revision>
  <cp:lastPrinted>2022-05-01T16:50:00Z</cp:lastPrinted>
  <dcterms:created xsi:type="dcterms:W3CDTF">2026-06-26T14:59:00Z</dcterms:created>
  <dcterms:modified xsi:type="dcterms:W3CDTF">2026-06-26T14:59:00Z</dcterms:modified>
</cp:coreProperties>
</file>